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174FAA" w14:textId="77777777" w:rsidR="00843BA9" w:rsidRDefault="00A53D1B">
      <w:pPr>
        <w:spacing w:line="520" w:lineRule="exact"/>
        <w:ind w:rightChars="-50" w:right="-105"/>
        <w:jc w:val="center"/>
        <w:rPr>
          <w:rFonts w:ascii="华文仿宋" w:eastAsia="华文仿宋" w:hAnsi="华文仿宋"/>
          <w:b/>
          <w:sz w:val="32"/>
          <w:szCs w:val="32"/>
        </w:rPr>
      </w:pPr>
      <w:r>
        <w:rPr>
          <w:rFonts w:ascii="华文仿宋" w:eastAsia="华文仿宋" w:hAnsi="华文仿宋"/>
          <w:b/>
          <w:sz w:val="32"/>
          <w:szCs w:val="32"/>
        </w:rPr>
        <w:t>中国交通企业管理协会</w:t>
      </w:r>
      <w:r>
        <w:rPr>
          <w:rFonts w:ascii="华文仿宋" w:eastAsia="华文仿宋" w:hAnsi="华文仿宋"/>
          <w:b/>
          <w:sz w:val="32"/>
          <w:szCs w:val="32"/>
        </w:rPr>
        <w:t>2025</w:t>
      </w:r>
      <w:r>
        <w:rPr>
          <w:rFonts w:ascii="华文仿宋" w:eastAsia="华文仿宋" w:hAnsi="华文仿宋"/>
          <w:b/>
          <w:sz w:val="32"/>
          <w:szCs w:val="32"/>
        </w:rPr>
        <w:t>年度总法律（合规）顾问、法律（合规）顾问及法治建设单位征集推荐办法</w:t>
      </w:r>
      <w:r>
        <w:rPr>
          <w:rFonts w:ascii="华文仿宋" w:eastAsia="华文仿宋" w:hAnsi="华文仿宋" w:hint="eastAsia"/>
          <w:b/>
          <w:sz w:val="32"/>
          <w:szCs w:val="32"/>
        </w:rPr>
        <w:t>（</w:t>
      </w:r>
      <w:r>
        <w:rPr>
          <w:rFonts w:ascii="华文仿宋" w:eastAsia="华文仿宋" w:hAnsi="华文仿宋" w:hint="eastAsia"/>
          <w:b/>
          <w:sz w:val="32"/>
          <w:szCs w:val="32"/>
        </w:rPr>
        <w:t>2025</w:t>
      </w:r>
      <w:r>
        <w:rPr>
          <w:rFonts w:ascii="华文仿宋" w:eastAsia="华文仿宋" w:hAnsi="华文仿宋" w:hint="eastAsia"/>
          <w:b/>
          <w:sz w:val="32"/>
          <w:szCs w:val="32"/>
        </w:rPr>
        <w:t>年版）</w:t>
      </w:r>
    </w:p>
    <w:p w14:paraId="295802DA" w14:textId="77777777" w:rsidR="00843BA9" w:rsidRDefault="00843BA9">
      <w:pPr>
        <w:spacing w:line="520" w:lineRule="exact"/>
        <w:ind w:leftChars="700" w:left="1470" w:rightChars="-50" w:right="-105" w:firstLineChars="100" w:firstLine="320"/>
        <w:rPr>
          <w:rFonts w:ascii="华文仿宋" w:eastAsia="华文仿宋" w:hAnsi="华文仿宋"/>
          <w:b/>
          <w:sz w:val="32"/>
          <w:szCs w:val="32"/>
        </w:rPr>
      </w:pPr>
    </w:p>
    <w:p w14:paraId="307233B9" w14:textId="77777777" w:rsidR="00843BA9" w:rsidRDefault="00A53D1B">
      <w:pPr>
        <w:spacing w:line="520" w:lineRule="exact"/>
        <w:ind w:left="426" w:hangingChars="142" w:hanging="426"/>
        <w:rPr>
          <w:rFonts w:ascii="华文仿宋" w:eastAsia="华文仿宋" w:hAnsi="华文仿宋"/>
          <w:bCs/>
          <w:sz w:val="30"/>
          <w:szCs w:val="28"/>
        </w:rPr>
      </w:pPr>
      <w:r>
        <w:rPr>
          <w:rFonts w:ascii="华文仿宋" w:eastAsia="华文仿宋" w:hAnsi="华文仿宋" w:hint="eastAsia"/>
          <w:bCs/>
          <w:sz w:val="30"/>
          <w:szCs w:val="28"/>
        </w:rPr>
        <w:t>1</w:t>
      </w:r>
      <w:r>
        <w:rPr>
          <w:rFonts w:ascii="华文仿宋" w:eastAsia="华文仿宋" w:hAnsi="华文仿宋" w:hint="eastAsia"/>
          <w:bCs/>
          <w:sz w:val="30"/>
          <w:szCs w:val="28"/>
        </w:rPr>
        <w:t>、</w:t>
      </w:r>
      <w:r>
        <w:rPr>
          <w:rFonts w:ascii="华文仿宋" w:eastAsia="华文仿宋" w:hAnsi="华文仿宋"/>
          <w:bCs/>
          <w:sz w:val="30"/>
          <w:szCs w:val="28"/>
        </w:rPr>
        <w:t>中国交通企业管理协会</w:t>
      </w:r>
      <w:r>
        <w:rPr>
          <w:rFonts w:ascii="华文仿宋" w:eastAsia="华文仿宋" w:hAnsi="华文仿宋"/>
          <w:bCs/>
          <w:sz w:val="30"/>
          <w:szCs w:val="28"/>
        </w:rPr>
        <w:t>2025</w:t>
      </w:r>
      <w:r>
        <w:rPr>
          <w:rFonts w:ascii="华文仿宋" w:eastAsia="华文仿宋" w:hAnsi="华文仿宋"/>
          <w:bCs/>
          <w:sz w:val="30"/>
          <w:szCs w:val="28"/>
        </w:rPr>
        <w:t>年度总法律（合规）顾问、法律（合规）顾问及法治建设单位征集推荐办法</w:t>
      </w:r>
    </w:p>
    <w:p w14:paraId="28370179" w14:textId="77777777" w:rsidR="00843BA9" w:rsidRDefault="00A53D1B">
      <w:pPr>
        <w:spacing w:line="520" w:lineRule="exact"/>
        <w:ind w:left="426" w:hangingChars="142" w:hanging="426"/>
        <w:rPr>
          <w:rFonts w:ascii="华文仿宋" w:eastAsia="华文仿宋" w:hAnsi="华文仿宋"/>
          <w:bCs/>
          <w:sz w:val="30"/>
          <w:szCs w:val="28"/>
        </w:rPr>
      </w:pPr>
      <w:r>
        <w:rPr>
          <w:rFonts w:ascii="华文仿宋" w:eastAsia="华文仿宋" w:hAnsi="华文仿宋" w:hint="eastAsia"/>
          <w:bCs/>
          <w:sz w:val="30"/>
          <w:szCs w:val="28"/>
        </w:rPr>
        <w:t>2</w:t>
      </w:r>
      <w:r>
        <w:rPr>
          <w:rFonts w:ascii="华文仿宋" w:eastAsia="华文仿宋" w:hAnsi="华文仿宋" w:hint="eastAsia"/>
          <w:bCs/>
          <w:sz w:val="30"/>
          <w:szCs w:val="28"/>
        </w:rPr>
        <w:t>、</w:t>
      </w:r>
      <w:r>
        <w:rPr>
          <w:rFonts w:ascii="华文仿宋" w:eastAsia="华文仿宋" w:hAnsi="华文仿宋"/>
          <w:bCs/>
          <w:sz w:val="30"/>
          <w:szCs w:val="28"/>
        </w:rPr>
        <w:t>中国交通企业管理协会</w:t>
      </w:r>
      <w:r>
        <w:rPr>
          <w:rFonts w:ascii="华文仿宋" w:eastAsia="华文仿宋" w:hAnsi="华文仿宋"/>
          <w:bCs/>
          <w:sz w:val="30"/>
          <w:szCs w:val="28"/>
        </w:rPr>
        <w:t>2025</w:t>
      </w:r>
      <w:r>
        <w:rPr>
          <w:rFonts w:ascii="华文仿宋" w:eastAsia="华文仿宋" w:hAnsi="华文仿宋"/>
          <w:bCs/>
          <w:sz w:val="30"/>
          <w:szCs w:val="28"/>
        </w:rPr>
        <w:t>年度总法律（合规）顾问</w:t>
      </w:r>
      <w:r>
        <w:rPr>
          <w:rFonts w:ascii="华文仿宋" w:eastAsia="华文仿宋" w:hAnsi="华文仿宋" w:hint="eastAsia"/>
          <w:bCs/>
          <w:sz w:val="30"/>
          <w:szCs w:val="28"/>
        </w:rPr>
        <w:t>推荐表</w:t>
      </w:r>
    </w:p>
    <w:p w14:paraId="61403A73" w14:textId="77777777" w:rsidR="00843BA9" w:rsidRDefault="00A53D1B">
      <w:pPr>
        <w:spacing w:line="520" w:lineRule="exact"/>
        <w:ind w:left="426" w:hangingChars="142" w:hanging="426"/>
        <w:rPr>
          <w:rFonts w:ascii="华文仿宋" w:eastAsia="华文仿宋" w:hAnsi="华文仿宋"/>
          <w:bCs/>
          <w:sz w:val="30"/>
          <w:szCs w:val="28"/>
        </w:rPr>
      </w:pPr>
      <w:r>
        <w:rPr>
          <w:rFonts w:ascii="华文仿宋" w:eastAsia="华文仿宋" w:hAnsi="华文仿宋" w:hint="eastAsia"/>
          <w:bCs/>
          <w:sz w:val="30"/>
          <w:szCs w:val="28"/>
        </w:rPr>
        <w:t>3</w:t>
      </w:r>
      <w:r>
        <w:rPr>
          <w:rFonts w:ascii="华文仿宋" w:eastAsia="华文仿宋" w:hAnsi="华文仿宋" w:hint="eastAsia"/>
          <w:bCs/>
          <w:sz w:val="30"/>
          <w:szCs w:val="28"/>
        </w:rPr>
        <w:t>、</w:t>
      </w:r>
      <w:r>
        <w:rPr>
          <w:rFonts w:ascii="华文仿宋" w:eastAsia="华文仿宋" w:hAnsi="华文仿宋"/>
          <w:bCs/>
          <w:sz w:val="30"/>
          <w:szCs w:val="28"/>
        </w:rPr>
        <w:t>中国交通企业管理协</w:t>
      </w:r>
      <w:bookmarkStart w:id="0" w:name="_GoBack"/>
      <w:bookmarkEnd w:id="0"/>
      <w:r>
        <w:rPr>
          <w:rFonts w:ascii="华文仿宋" w:eastAsia="华文仿宋" w:hAnsi="华文仿宋"/>
          <w:bCs/>
          <w:sz w:val="30"/>
          <w:szCs w:val="28"/>
        </w:rPr>
        <w:t>会</w:t>
      </w:r>
      <w:r>
        <w:rPr>
          <w:rFonts w:ascii="华文仿宋" w:eastAsia="华文仿宋" w:hAnsi="华文仿宋"/>
          <w:bCs/>
          <w:sz w:val="30"/>
          <w:szCs w:val="28"/>
        </w:rPr>
        <w:t>2025</w:t>
      </w:r>
      <w:r>
        <w:rPr>
          <w:rFonts w:ascii="华文仿宋" w:eastAsia="华文仿宋" w:hAnsi="华文仿宋"/>
          <w:bCs/>
          <w:sz w:val="30"/>
          <w:szCs w:val="28"/>
        </w:rPr>
        <w:t>年度法律（合规）顾问</w:t>
      </w:r>
      <w:r>
        <w:rPr>
          <w:rFonts w:ascii="华文仿宋" w:eastAsia="华文仿宋" w:hAnsi="华文仿宋" w:hint="eastAsia"/>
          <w:bCs/>
          <w:sz w:val="30"/>
          <w:szCs w:val="28"/>
        </w:rPr>
        <w:t>推荐表</w:t>
      </w:r>
    </w:p>
    <w:p w14:paraId="780F3028" w14:textId="77777777" w:rsidR="00843BA9" w:rsidRDefault="00A53D1B">
      <w:pPr>
        <w:spacing w:line="520" w:lineRule="exact"/>
        <w:ind w:left="426" w:hangingChars="142" w:hanging="426"/>
        <w:rPr>
          <w:rFonts w:ascii="华文仿宋" w:eastAsia="华文仿宋" w:hAnsi="华文仿宋"/>
          <w:bCs/>
          <w:sz w:val="30"/>
          <w:szCs w:val="28"/>
        </w:rPr>
      </w:pPr>
      <w:r>
        <w:rPr>
          <w:rFonts w:ascii="华文仿宋" w:eastAsia="华文仿宋" w:hAnsi="华文仿宋" w:hint="eastAsia"/>
          <w:bCs/>
          <w:sz w:val="30"/>
          <w:szCs w:val="28"/>
        </w:rPr>
        <w:t>4</w:t>
      </w:r>
      <w:r>
        <w:rPr>
          <w:rFonts w:ascii="华文仿宋" w:eastAsia="华文仿宋" w:hAnsi="华文仿宋" w:hint="eastAsia"/>
          <w:bCs/>
          <w:sz w:val="30"/>
          <w:szCs w:val="28"/>
        </w:rPr>
        <w:t>、</w:t>
      </w:r>
      <w:r>
        <w:rPr>
          <w:rFonts w:ascii="华文仿宋" w:eastAsia="华文仿宋" w:hAnsi="华文仿宋"/>
          <w:bCs/>
          <w:sz w:val="30"/>
          <w:szCs w:val="28"/>
        </w:rPr>
        <w:t>中国交通企业管理协会</w:t>
      </w:r>
      <w:r>
        <w:rPr>
          <w:rFonts w:ascii="华文仿宋" w:eastAsia="华文仿宋" w:hAnsi="华文仿宋"/>
          <w:bCs/>
          <w:sz w:val="30"/>
          <w:szCs w:val="28"/>
        </w:rPr>
        <w:t>2025</w:t>
      </w:r>
      <w:r>
        <w:rPr>
          <w:rFonts w:ascii="华文仿宋" w:eastAsia="华文仿宋" w:hAnsi="华文仿宋"/>
          <w:bCs/>
          <w:sz w:val="30"/>
          <w:szCs w:val="28"/>
        </w:rPr>
        <w:t>年度法治建设单位</w:t>
      </w:r>
      <w:r>
        <w:rPr>
          <w:rFonts w:ascii="华文仿宋" w:eastAsia="华文仿宋" w:hAnsi="华文仿宋" w:hint="eastAsia"/>
          <w:bCs/>
          <w:sz w:val="30"/>
          <w:szCs w:val="28"/>
        </w:rPr>
        <w:t>申请表</w:t>
      </w:r>
    </w:p>
    <w:p w14:paraId="79B75B53" w14:textId="77777777" w:rsidR="00843BA9" w:rsidRDefault="00843BA9">
      <w:pPr>
        <w:spacing w:line="520" w:lineRule="exact"/>
        <w:ind w:left="426" w:hangingChars="142" w:hanging="426"/>
        <w:rPr>
          <w:rFonts w:ascii="华文仿宋" w:eastAsia="华文仿宋" w:hAnsi="华文仿宋"/>
          <w:bCs/>
          <w:sz w:val="30"/>
          <w:szCs w:val="28"/>
        </w:rPr>
      </w:pPr>
    </w:p>
    <w:p w14:paraId="0A377578" w14:textId="77777777" w:rsidR="00843BA9" w:rsidRDefault="00843BA9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</w:p>
    <w:p w14:paraId="0CA228E1" w14:textId="77777777" w:rsidR="00843BA9" w:rsidRDefault="00843BA9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</w:p>
    <w:p w14:paraId="440700A0" w14:textId="77777777" w:rsidR="00843BA9" w:rsidRDefault="00843BA9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</w:p>
    <w:p w14:paraId="5BAFDF80" w14:textId="77777777" w:rsidR="00843BA9" w:rsidRDefault="00843BA9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</w:p>
    <w:p w14:paraId="051E287D" w14:textId="77777777" w:rsidR="00843BA9" w:rsidRDefault="00A53D1B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/>
          <w:sz w:val="28"/>
          <w:szCs w:val="28"/>
        </w:rPr>
        <w:br w:type="page"/>
      </w:r>
    </w:p>
    <w:p w14:paraId="710407F8" w14:textId="77777777" w:rsidR="00843BA9" w:rsidRDefault="00A53D1B">
      <w:pPr>
        <w:spacing w:line="48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28"/>
          <w:szCs w:val="28"/>
        </w:rPr>
        <w:t>1</w:t>
      </w:r>
      <w:r>
        <w:rPr>
          <w:rFonts w:ascii="仿宋_GB2312" w:eastAsia="仿宋_GB2312" w:hAnsi="仿宋_GB2312" w:cs="仿宋_GB2312" w:hint="eastAsia"/>
          <w:sz w:val="28"/>
          <w:szCs w:val="28"/>
        </w:rPr>
        <w:t>：</w:t>
      </w:r>
    </w:p>
    <w:p w14:paraId="35389402" w14:textId="77777777" w:rsidR="00843BA9" w:rsidRDefault="00A53D1B">
      <w:pPr>
        <w:widowControl/>
        <w:spacing w:line="480" w:lineRule="exact"/>
        <w:ind w:rightChars="-50" w:right="-105"/>
        <w:jc w:val="center"/>
        <w:rPr>
          <w:rFonts w:ascii="宋体" w:eastAsia="宋体" w:hAnsi="宋体"/>
          <w:b/>
          <w:sz w:val="32"/>
          <w:szCs w:val="32"/>
        </w:rPr>
      </w:pPr>
      <w:r>
        <w:rPr>
          <w:rFonts w:ascii="宋体" w:eastAsia="宋体" w:hAnsi="宋体"/>
          <w:b/>
          <w:sz w:val="32"/>
          <w:szCs w:val="32"/>
        </w:rPr>
        <w:t>中国交通企业管理协会</w:t>
      </w:r>
      <w:r>
        <w:rPr>
          <w:rFonts w:ascii="宋体" w:eastAsia="宋体" w:hAnsi="宋体"/>
          <w:b/>
          <w:sz w:val="32"/>
          <w:szCs w:val="32"/>
        </w:rPr>
        <w:t>2025</w:t>
      </w:r>
      <w:r>
        <w:rPr>
          <w:rFonts w:ascii="宋体" w:eastAsia="宋体" w:hAnsi="宋体"/>
          <w:b/>
          <w:sz w:val="32"/>
          <w:szCs w:val="32"/>
        </w:rPr>
        <w:t>年度总法律（合规）顾问、法律（合规）顾问及法治建设单位征集推荐办法</w:t>
      </w:r>
    </w:p>
    <w:p w14:paraId="5692D6EF" w14:textId="77777777" w:rsidR="00843BA9" w:rsidRDefault="00843BA9">
      <w:pPr>
        <w:widowControl/>
        <w:spacing w:line="480" w:lineRule="exact"/>
        <w:ind w:leftChars="-50" w:left="-105" w:rightChars="-50" w:right="-105" w:firstLineChars="683" w:firstLine="2186"/>
        <w:outlineLvl w:val="0"/>
        <w:rPr>
          <w:rFonts w:asciiTheme="majorEastAsia" w:eastAsiaTheme="majorEastAsia" w:hAnsiTheme="majorEastAsia" w:cs="仿宋_GB2312"/>
          <w:sz w:val="32"/>
          <w:szCs w:val="32"/>
        </w:rPr>
      </w:pPr>
    </w:p>
    <w:p w14:paraId="5A4C703B" w14:textId="77777777" w:rsidR="00843BA9" w:rsidRDefault="00A53D1B">
      <w:pPr>
        <w:spacing w:line="480" w:lineRule="exact"/>
        <w:ind w:firstLineChars="200" w:firstLine="600"/>
        <w:outlineLvl w:val="0"/>
        <w:rPr>
          <w:rFonts w:ascii="仿宋" w:eastAsia="仿宋" w:hAnsi="仿宋"/>
          <w:b/>
          <w:bCs/>
          <w:sz w:val="30"/>
          <w:szCs w:val="28"/>
        </w:rPr>
      </w:pPr>
      <w:r>
        <w:rPr>
          <w:rFonts w:ascii="仿宋" w:eastAsia="仿宋" w:hAnsi="仿宋"/>
          <w:b/>
          <w:bCs/>
          <w:sz w:val="30"/>
          <w:szCs w:val="28"/>
        </w:rPr>
        <w:t>一、</w:t>
      </w:r>
      <w:r>
        <w:rPr>
          <w:rFonts w:ascii="仿宋" w:eastAsia="仿宋" w:hAnsi="仿宋" w:hint="eastAsia"/>
          <w:b/>
          <w:bCs/>
          <w:sz w:val="30"/>
          <w:szCs w:val="28"/>
        </w:rPr>
        <w:t>基本情况</w:t>
      </w:r>
    </w:p>
    <w:p w14:paraId="435D7C14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（一）交通运输</w:t>
      </w:r>
      <w:r>
        <w:rPr>
          <w:rFonts w:ascii="仿宋" w:eastAsia="仿宋" w:hAnsi="仿宋"/>
          <w:bCs/>
          <w:sz w:val="30"/>
          <w:szCs w:val="28"/>
        </w:rPr>
        <w:t>企事业</w:t>
      </w:r>
      <w:r>
        <w:rPr>
          <w:rFonts w:ascii="仿宋" w:eastAsia="仿宋" w:hAnsi="仿宋" w:hint="eastAsia"/>
          <w:bCs/>
          <w:sz w:val="30"/>
          <w:szCs w:val="28"/>
        </w:rPr>
        <w:t>相关单位（包括其分支机构）及工作人员可参加本次征集推荐。</w:t>
      </w:r>
    </w:p>
    <w:p w14:paraId="0FB60350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（二）</w:t>
      </w:r>
      <w:r>
        <w:rPr>
          <w:rFonts w:ascii="仿宋" w:eastAsia="仿宋" w:hAnsi="仿宋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年度总法律（合规）顾问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 w:hint="eastAsia"/>
          <w:bCs/>
          <w:sz w:val="30"/>
          <w:szCs w:val="28"/>
        </w:rPr>
        <w:t>推荐总人数原则上不超过</w:t>
      </w:r>
      <w:r>
        <w:rPr>
          <w:rFonts w:ascii="仿宋" w:eastAsia="仿宋" w:hAnsi="仿宋" w:hint="eastAsia"/>
          <w:bCs/>
          <w:sz w:val="30"/>
          <w:szCs w:val="28"/>
        </w:rPr>
        <w:t>20</w:t>
      </w:r>
      <w:r>
        <w:rPr>
          <w:rFonts w:ascii="仿宋" w:eastAsia="仿宋" w:hAnsi="仿宋" w:hint="eastAsia"/>
          <w:bCs/>
          <w:sz w:val="30"/>
          <w:szCs w:val="28"/>
        </w:rPr>
        <w:t>人，其他人数不限。</w:t>
      </w:r>
    </w:p>
    <w:p w14:paraId="51B3A282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（三）单位和个人应符合推荐条件，</w:t>
      </w:r>
      <w:r>
        <w:rPr>
          <w:rFonts w:ascii="仿宋" w:eastAsia="仿宋" w:hAnsi="仿宋"/>
          <w:bCs/>
          <w:sz w:val="30"/>
          <w:szCs w:val="28"/>
        </w:rPr>
        <w:t>特别突出者可放宽限制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54A9BB66" w14:textId="77777777" w:rsidR="00843BA9" w:rsidRDefault="00A53D1B">
      <w:pPr>
        <w:tabs>
          <w:tab w:val="left" w:pos="426"/>
        </w:tabs>
        <w:spacing w:line="480" w:lineRule="exact"/>
        <w:ind w:firstLineChars="200" w:firstLine="600"/>
        <w:outlineLvl w:val="0"/>
        <w:rPr>
          <w:rFonts w:ascii="仿宋" w:eastAsia="仿宋" w:hAnsi="仿宋"/>
          <w:b/>
          <w:bCs/>
          <w:sz w:val="30"/>
          <w:szCs w:val="28"/>
        </w:rPr>
      </w:pPr>
      <w:r>
        <w:rPr>
          <w:rFonts w:ascii="仿宋" w:eastAsia="仿宋" w:hAnsi="仿宋"/>
          <w:b/>
          <w:bCs/>
          <w:sz w:val="30"/>
          <w:szCs w:val="28"/>
        </w:rPr>
        <w:t>二、征集推荐条件</w:t>
      </w:r>
    </w:p>
    <w:p w14:paraId="0E871FC2" w14:textId="77777777" w:rsidR="00843BA9" w:rsidRDefault="00A53D1B">
      <w:pPr>
        <w:spacing w:line="480" w:lineRule="exact"/>
        <w:ind w:firstLineChars="200" w:firstLine="600"/>
        <w:outlineLvl w:val="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（一）</w:t>
      </w:r>
      <w:r>
        <w:rPr>
          <w:rFonts w:ascii="仿宋" w:eastAsia="仿宋" w:hAnsi="仿宋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年度总法律（合规）顾问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/>
          <w:bCs/>
          <w:sz w:val="30"/>
          <w:szCs w:val="28"/>
        </w:rPr>
        <w:t>征集推荐条件</w:t>
      </w:r>
    </w:p>
    <w:p w14:paraId="70DA17EF" w14:textId="0F55697D" w:rsidR="00843BA9" w:rsidRDefault="00A53D1B">
      <w:pPr>
        <w:tabs>
          <w:tab w:val="left" w:pos="435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t xml:space="preserve"> </w:t>
      </w:r>
      <w:r>
        <w:rPr>
          <w:rFonts w:ascii="仿宋" w:eastAsia="仿宋" w:hAnsi="仿宋"/>
          <w:bCs/>
          <w:sz w:val="30"/>
          <w:szCs w:val="28"/>
        </w:rPr>
        <w:t>政治立场坚定，坚决拥护中国共产党的领导，认真贯彻执行党的路线、方针、政策，具有良好的政治素质和道德品行</w:t>
      </w:r>
      <w:r>
        <w:rPr>
          <w:rFonts w:ascii="仿宋" w:eastAsia="仿宋" w:hAnsi="仿宋" w:hint="eastAsia"/>
          <w:bCs/>
          <w:sz w:val="30"/>
          <w:szCs w:val="28"/>
        </w:rPr>
        <w:t>;</w:t>
      </w:r>
    </w:p>
    <w:p w14:paraId="4FF92956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2.</w:t>
      </w:r>
      <w:r>
        <w:rPr>
          <w:rFonts w:ascii="仿宋" w:eastAsia="仿宋" w:hAnsi="仿宋"/>
          <w:bCs/>
          <w:sz w:val="30"/>
          <w:szCs w:val="28"/>
        </w:rPr>
        <w:t>具有良好的职业道德，遵守职业纪律</w:t>
      </w:r>
      <w:r>
        <w:rPr>
          <w:rFonts w:ascii="仿宋" w:eastAsia="仿宋" w:hAnsi="仿宋" w:hint="eastAsia"/>
          <w:bCs/>
          <w:sz w:val="30"/>
          <w:szCs w:val="28"/>
        </w:rPr>
        <w:t>，</w:t>
      </w:r>
      <w:r>
        <w:rPr>
          <w:rFonts w:ascii="仿宋" w:eastAsia="仿宋" w:hAnsi="仿宋"/>
          <w:bCs/>
          <w:sz w:val="30"/>
          <w:szCs w:val="28"/>
        </w:rPr>
        <w:t>具有较高的政策水平和较强的组织协调能力；</w:t>
      </w:r>
    </w:p>
    <w:p w14:paraId="5668FAD3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在</w:t>
      </w:r>
      <w:r>
        <w:rPr>
          <w:rFonts w:ascii="仿宋" w:eastAsia="仿宋" w:hAnsi="仿宋"/>
          <w:bCs/>
          <w:sz w:val="30"/>
          <w:szCs w:val="28"/>
        </w:rPr>
        <w:t>单位担任总法律顾问、首席合规官等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1D550D2C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4.</w:t>
      </w:r>
      <w:r>
        <w:rPr>
          <w:rFonts w:ascii="仿宋" w:eastAsia="仿宋" w:hAnsi="仿宋"/>
          <w:bCs/>
          <w:sz w:val="30"/>
          <w:szCs w:val="28"/>
        </w:rPr>
        <w:t>热爱交通法治工作，有</w:t>
      </w:r>
      <w:r>
        <w:rPr>
          <w:rFonts w:ascii="仿宋" w:eastAsia="仿宋" w:hAnsi="仿宋" w:hint="eastAsia"/>
          <w:bCs/>
          <w:sz w:val="30"/>
          <w:szCs w:val="28"/>
        </w:rPr>
        <w:t>匠人精神和创新</w:t>
      </w:r>
      <w:r>
        <w:rPr>
          <w:rFonts w:ascii="仿宋" w:eastAsia="仿宋" w:hAnsi="仿宋"/>
          <w:bCs/>
          <w:sz w:val="30"/>
          <w:szCs w:val="28"/>
        </w:rPr>
        <w:t>精神</w:t>
      </w:r>
      <w:r>
        <w:rPr>
          <w:rFonts w:ascii="仿宋" w:eastAsia="仿宋" w:hAnsi="仿宋" w:hint="eastAsia"/>
          <w:bCs/>
          <w:sz w:val="30"/>
          <w:szCs w:val="28"/>
        </w:rPr>
        <w:t>，工作表现突出；</w:t>
      </w:r>
    </w:p>
    <w:p w14:paraId="7118B917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5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积极参加中国交通企业管理协会组织的各种活动，支持协会</w:t>
      </w:r>
      <w:r>
        <w:rPr>
          <w:rFonts w:ascii="仿宋" w:eastAsia="仿宋" w:hAnsi="仿宋" w:hint="eastAsia"/>
          <w:bCs/>
          <w:sz w:val="30"/>
          <w:szCs w:val="28"/>
        </w:rPr>
        <w:t>法治</w:t>
      </w:r>
      <w:r>
        <w:rPr>
          <w:rFonts w:ascii="仿宋" w:eastAsia="仿宋" w:hAnsi="仿宋"/>
          <w:bCs/>
          <w:sz w:val="30"/>
          <w:szCs w:val="28"/>
        </w:rPr>
        <w:t>工作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2B5EBE34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（二）</w:t>
      </w:r>
      <w:r>
        <w:rPr>
          <w:rFonts w:ascii="仿宋" w:eastAsia="仿宋" w:hAnsi="仿宋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年度法律（合规）顾问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/>
          <w:bCs/>
          <w:sz w:val="30"/>
          <w:szCs w:val="28"/>
        </w:rPr>
        <w:t>征集推荐条件</w:t>
      </w:r>
    </w:p>
    <w:p w14:paraId="5E238404" w14:textId="5ABC9E13" w:rsidR="00843BA9" w:rsidRDefault="00A53D1B">
      <w:pPr>
        <w:tabs>
          <w:tab w:val="left" w:pos="426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t xml:space="preserve"> </w:t>
      </w:r>
      <w:r>
        <w:rPr>
          <w:rFonts w:ascii="仿宋" w:eastAsia="仿宋" w:hAnsi="仿宋"/>
          <w:bCs/>
          <w:sz w:val="30"/>
          <w:szCs w:val="28"/>
        </w:rPr>
        <w:t>政治立场坚定，坚决拥护中国共产党的领导，认真贯彻执行党的路线、方针、政策，具有良好的政治素质和道德品行</w:t>
      </w:r>
      <w:r>
        <w:rPr>
          <w:rFonts w:ascii="仿宋" w:eastAsia="仿宋" w:hAnsi="仿宋" w:hint="eastAsia"/>
          <w:bCs/>
          <w:sz w:val="30"/>
          <w:szCs w:val="28"/>
        </w:rPr>
        <w:t>;</w:t>
      </w:r>
    </w:p>
    <w:p w14:paraId="332FB342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2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具有良好的职业道德，遵守职业纪律</w:t>
      </w:r>
      <w:r>
        <w:rPr>
          <w:rFonts w:ascii="仿宋" w:eastAsia="仿宋" w:hAnsi="仿宋" w:hint="eastAsia"/>
          <w:bCs/>
          <w:sz w:val="30"/>
          <w:szCs w:val="28"/>
        </w:rPr>
        <w:t>，具有较高的法律专业水平，具有处理企业法律事务的能力；</w:t>
      </w:r>
    </w:p>
    <w:p w14:paraId="4417DA21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3.</w:t>
      </w:r>
      <w:r>
        <w:rPr>
          <w:rFonts w:ascii="仿宋" w:eastAsia="仿宋" w:hAnsi="仿宋" w:hint="eastAsia"/>
          <w:bCs/>
          <w:sz w:val="30"/>
          <w:szCs w:val="28"/>
        </w:rPr>
        <w:t>从事法律（合规）顾问相关工作</w:t>
      </w:r>
      <w:r>
        <w:rPr>
          <w:rFonts w:ascii="仿宋" w:eastAsia="仿宋" w:hAnsi="仿宋" w:hint="eastAsia"/>
          <w:bCs/>
          <w:sz w:val="30"/>
          <w:szCs w:val="28"/>
        </w:rPr>
        <w:t>5</w:t>
      </w:r>
      <w:r>
        <w:rPr>
          <w:rFonts w:ascii="仿宋" w:eastAsia="仿宋" w:hAnsi="仿宋" w:hint="eastAsia"/>
          <w:bCs/>
          <w:sz w:val="30"/>
          <w:szCs w:val="28"/>
        </w:rPr>
        <w:t>年以上，</w:t>
      </w:r>
      <w:r>
        <w:rPr>
          <w:rFonts w:ascii="仿宋" w:eastAsia="仿宋" w:hAnsi="仿宋"/>
          <w:bCs/>
          <w:sz w:val="30"/>
          <w:szCs w:val="28"/>
        </w:rPr>
        <w:t>在</w:t>
      </w:r>
      <w:r>
        <w:rPr>
          <w:rFonts w:ascii="仿宋" w:eastAsia="仿宋" w:hAnsi="仿宋" w:hint="eastAsia"/>
          <w:bCs/>
          <w:sz w:val="30"/>
          <w:szCs w:val="28"/>
        </w:rPr>
        <w:t>交通运输</w:t>
      </w:r>
      <w:r>
        <w:rPr>
          <w:rFonts w:ascii="仿宋" w:eastAsia="仿宋" w:hAnsi="仿宋"/>
          <w:bCs/>
          <w:sz w:val="30"/>
          <w:szCs w:val="28"/>
        </w:rPr>
        <w:t>行</w:t>
      </w:r>
      <w:r>
        <w:rPr>
          <w:rFonts w:ascii="仿宋" w:eastAsia="仿宋" w:hAnsi="仿宋"/>
          <w:bCs/>
          <w:sz w:val="30"/>
          <w:szCs w:val="28"/>
        </w:rPr>
        <w:lastRenderedPageBreak/>
        <w:t>业法律事务领域有专长</w:t>
      </w:r>
      <w:r>
        <w:rPr>
          <w:rFonts w:ascii="仿宋" w:eastAsia="仿宋" w:hAnsi="仿宋"/>
          <w:bCs/>
          <w:sz w:val="30"/>
          <w:szCs w:val="28"/>
        </w:rPr>
        <w:t xml:space="preserve"> 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3E278F19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4.</w:t>
      </w:r>
      <w:r>
        <w:rPr>
          <w:rFonts w:ascii="仿宋" w:eastAsia="仿宋" w:hAnsi="仿宋"/>
          <w:bCs/>
          <w:sz w:val="30"/>
          <w:szCs w:val="28"/>
        </w:rPr>
        <w:t>热爱交通法治工作，有</w:t>
      </w:r>
      <w:r>
        <w:rPr>
          <w:rFonts w:ascii="仿宋" w:eastAsia="仿宋" w:hAnsi="仿宋" w:hint="eastAsia"/>
          <w:bCs/>
          <w:sz w:val="30"/>
          <w:szCs w:val="28"/>
        </w:rPr>
        <w:t>匠人精神和创新</w:t>
      </w:r>
      <w:r>
        <w:rPr>
          <w:rFonts w:ascii="仿宋" w:eastAsia="仿宋" w:hAnsi="仿宋"/>
          <w:bCs/>
          <w:sz w:val="30"/>
          <w:szCs w:val="28"/>
        </w:rPr>
        <w:t>精神</w:t>
      </w:r>
      <w:r>
        <w:rPr>
          <w:rFonts w:ascii="仿宋" w:eastAsia="仿宋" w:hAnsi="仿宋" w:hint="eastAsia"/>
          <w:bCs/>
          <w:sz w:val="30"/>
          <w:szCs w:val="28"/>
        </w:rPr>
        <w:t>，工作表现突出；</w:t>
      </w:r>
    </w:p>
    <w:p w14:paraId="6217F12A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5.</w:t>
      </w:r>
      <w:r>
        <w:rPr>
          <w:rFonts w:ascii="仿宋" w:eastAsia="仿宋" w:hAnsi="仿宋"/>
          <w:bCs/>
          <w:sz w:val="30"/>
          <w:szCs w:val="28"/>
        </w:rPr>
        <w:t xml:space="preserve"> </w:t>
      </w:r>
      <w:r>
        <w:rPr>
          <w:rFonts w:ascii="仿宋" w:eastAsia="仿宋" w:hAnsi="仿宋"/>
          <w:bCs/>
          <w:sz w:val="30"/>
          <w:szCs w:val="28"/>
        </w:rPr>
        <w:t>积极参加中国交通企业管理协会组织的各种活动，支持协会</w:t>
      </w:r>
      <w:r>
        <w:rPr>
          <w:rFonts w:ascii="仿宋" w:eastAsia="仿宋" w:hAnsi="仿宋" w:hint="eastAsia"/>
          <w:bCs/>
          <w:sz w:val="30"/>
          <w:szCs w:val="28"/>
        </w:rPr>
        <w:t>法治</w:t>
      </w:r>
      <w:r>
        <w:rPr>
          <w:rFonts w:ascii="仿宋" w:eastAsia="仿宋" w:hAnsi="仿宋"/>
          <w:bCs/>
          <w:sz w:val="30"/>
          <w:szCs w:val="28"/>
        </w:rPr>
        <w:t>工作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35AF7560" w14:textId="77777777" w:rsidR="00843BA9" w:rsidRDefault="00A53D1B">
      <w:pPr>
        <w:tabs>
          <w:tab w:val="left" w:pos="284"/>
          <w:tab w:val="left" w:pos="426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(</w:t>
      </w:r>
      <w:r>
        <w:rPr>
          <w:rFonts w:ascii="仿宋" w:eastAsia="仿宋" w:hAnsi="仿宋" w:hint="eastAsia"/>
          <w:bCs/>
          <w:sz w:val="30"/>
          <w:szCs w:val="28"/>
        </w:rPr>
        <w:t>三</w:t>
      </w:r>
      <w:r>
        <w:rPr>
          <w:rFonts w:ascii="仿宋" w:eastAsia="仿宋" w:hAnsi="仿宋" w:hint="eastAsia"/>
          <w:bCs/>
          <w:sz w:val="30"/>
          <w:szCs w:val="28"/>
        </w:rPr>
        <w:t>)</w:t>
      </w:r>
      <w:r>
        <w:rPr>
          <w:rFonts w:ascii="仿宋" w:eastAsia="仿宋" w:hAnsi="仿宋"/>
          <w:bCs/>
          <w:sz w:val="30"/>
          <w:szCs w:val="28"/>
        </w:rPr>
        <w:t xml:space="preserve"> 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年度法治建设单位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/>
          <w:bCs/>
          <w:sz w:val="30"/>
          <w:szCs w:val="28"/>
        </w:rPr>
        <w:t>征集推荐条件</w:t>
      </w:r>
    </w:p>
    <w:p w14:paraId="2FEBBDFF" w14:textId="11092B8D" w:rsidR="00843BA9" w:rsidRDefault="00A53D1B">
      <w:pPr>
        <w:tabs>
          <w:tab w:val="left" w:pos="284"/>
          <w:tab w:val="left" w:pos="426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1.</w:t>
      </w:r>
      <w:r>
        <w:rPr>
          <w:rFonts w:ascii="仿宋" w:eastAsia="仿宋" w:hAnsi="仿宋"/>
          <w:bCs/>
          <w:sz w:val="30"/>
          <w:szCs w:val="28"/>
        </w:rPr>
        <w:t>政治立场坚定，坚决拥护中国共产党的领导，认真贯彻执行党的路线、方针、政策</w:t>
      </w:r>
      <w:r>
        <w:rPr>
          <w:rFonts w:ascii="仿宋" w:eastAsia="仿宋" w:hAnsi="仿宋" w:hint="eastAsia"/>
          <w:bCs/>
          <w:sz w:val="30"/>
          <w:szCs w:val="28"/>
        </w:rPr>
        <w:t>;</w:t>
      </w:r>
    </w:p>
    <w:p w14:paraId="3E29C638" w14:textId="77777777" w:rsidR="00843BA9" w:rsidRDefault="00A53D1B">
      <w:pPr>
        <w:tabs>
          <w:tab w:val="left" w:pos="284"/>
          <w:tab w:val="left" w:pos="426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2.</w:t>
      </w:r>
      <w:r>
        <w:rPr>
          <w:rFonts w:ascii="仿宋" w:eastAsia="仿宋" w:hAnsi="仿宋" w:hint="eastAsia"/>
          <w:bCs/>
          <w:sz w:val="30"/>
          <w:szCs w:val="28"/>
        </w:rPr>
        <w:t>治理结构健全，法律风险防范机制运行良好，积极承担社会责任；</w:t>
      </w:r>
    </w:p>
    <w:p w14:paraId="015CA76B" w14:textId="27D8823C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近</w:t>
      </w:r>
      <w:r>
        <w:rPr>
          <w:rFonts w:ascii="仿宋" w:eastAsia="仿宋" w:hAnsi="仿宋" w:hint="eastAsia"/>
          <w:bCs/>
          <w:sz w:val="30"/>
          <w:szCs w:val="28"/>
        </w:rPr>
        <w:t>二</w:t>
      </w:r>
      <w:r>
        <w:rPr>
          <w:rFonts w:ascii="仿宋" w:eastAsia="仿宋" w:hAnsi="仿宋" w:hint="eastAsia"/>
          <w:bCs/>
          <w:sz w:val="30"/>
          <w:szCs w:val="28"/>
        </w:rPr>
        <w:t>年来未发生重大违法违规行为；</w:t>
      </w:r>
    </w:p>
    <w:p w14:paraId="4748F553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4.</w:t>
      </w:r>
      <w:r>
        <w:rPr>
          <w:rFonts w:ascii="仿宋" w:eastAsia="仿宋" w:hAnsi="仿宋"/>
          <w:bCs/>
          <w:sz w:val="30"/>
          <w:szCs w:val="28"/>
        </w:rPr>
        <w:t>积极参加中国交通企业管理协会组织的各种活动，支持协会</w:t>
      </w:r>
      <w:r>
        <w:rPr>
          <w:rFonts w:ascii="仿宋" w:eastAsia="仿宋" w:hAnsi="仿宋" w:hint="eastAsia"/>
          <w:bCs/>
          <w:sz w:val="30"/>
          <w:szCs w:val="28"/>
        </w:rPr>
        <w:t>法治</w:t>
      </w:r>
      <w:r>
        <w:rPr>
          <w:rFonts w:ascii="仿宋" w:eastAsia="仿宋" w:hAnsi="仿宋"/>
          <w:bCs/>
          <w:sz w:val="30"/>
          <w:szCs w:val="28"/>
        </w:rPr>
        <w:t>工作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404BD71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5.</w:t>
      </w:r>
      <w:bookmarkStart w:id="1" w:name="_Hlk80559498"/>
      <w:r>
        <w:rPr>
          <w:rFonts w:ascii="仿宋" w:eastAsia="仿宋" w:hAnsi="仿宋" w:hint="eastAsia"/>
          <w:bCs/>
          <w:sz w:val="30"/>
          <w:szCs w:val="28"/>
        </w:rPr>
        <w:t>参加中交企协行业信用等级评价并取得</w:t>
      </w:r>
      <w:r>
        <w:rPr>
          <w:rFonts w:ascii="仿宋" w:eastAsia="仿宋" w:hAnsi="仿宋" w:hint="eastAsia"/>
          <w:bCs/>
          <w:sz w:val="30"/>
          <w:szCs w:val="28"/>
        </w:rPr>
        <w:t>A</w:t>
      </w:r>
      <w:r>
        <w:rPr>
          <w:rFonts w:ascii="仿宋" w:eastAsia="仿宋" w:hAnsi="仿宋" w:hint="eastAsia"/>
          <w:bCs/>
          <w:sz w:val="30"/>
          <w:szCs w:val="28"/>
        </w:rPr>
        <w:t>级以上信用等级的单位优先</w:t>
      </w:r>
      <w:bookmarkEnd w:id="1"/>
      <w:r>
        <w:rPr>
          <w:rFonts w:ascii="仿宋" w:eastAsia="仿宋" w:hAnsi="仿宋" w:hint="eastAsia"/>
          <w:bCs/>
          <w:sz w:val="30"/>
          <w:szCs w:val="28"/>
        </w:rPr>
        <w:t>推荐。</w:t>
      </w:r>
    </w:p>
    <w:p w14:paraId="26E353CE" w14:textId="77777777" w:rsidR="00843BA9" w:rsidRDefault="00A53D1B">
      <w:pPr>
        <w:tabs>
          <w:tab w:val="left" w:pos="426"/>
        </w:tabs>
        <w:spacing w:line="480" w:lineRule="exact"/>
        <w:ind w:firstLineChars="200" w:firstLine="600"/>
        <w:outlineLvl w:val="0"/>
        <w:rPr>
          <w:rFonts w:ascii="仿宋" w:eastAsia="仿宋" w:hAnsi="仿宋"/>
          <w:b/>
          <w:bCs/>
          <w:sz w:val="30"/>
          <w:szCs w:val="28"/>
        </w:rPr>
      </w:pPr>
      <w:r>
        <w:rPr>
          <w:rFonts w:ascii="仿宋" w:eastAsia="仿宋" w:hAnsi="仿宋" w:hint="eastAsia"/>
          <w:b/>
          <w:bCs/>
          <w:sz w:val="30"/>
          <w:szCs w:val="28"/>
        </w:rPr>
        <w:t>三、</w:t>
      </w:r>
      <w:r>
        <w:rPr>
          <w:rFonts w:ascii="仿宋" w:eastAsia="仿宋" w:hAnsi="仿宋"/>
          <w:b/>
          <w:bCs/>
          <w:sz w:val="30"/>
          <w:szCs w:val="28"/>
        </w:rPr>
        <w:t>征集推荐</w:t>
      </w:r>
      <w:r>
        <w:rPr>
          <w:rFonts w:ascii="仿宋" w:eastAsia="仿宋" w:hAnsi="仿宋" w:hint="eastAsia"/>
          <w:b/>
          <w:bCs/>
          <w:sz w:val="30"/>
          <w:szCs w:val="28"/>
        </w:rPr>
        <w:t>组织与程序</w:t>
      </w:r>
    </w:p>
    <w:p w14:paraId="2CDF5EC8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（一）各有关单位依照本办法</w:t>
      </w:r>
      <w:r>
        <w:rPr>
          <w:rFonts w:ascii="仿宋" w:eastAsia="仿宋" w:hAnsi="仿宋"/>
          <w:bCs/>
          <w:sz w:val="30"/>
          <w:szCs w:val="28"/>
        </w:rPr>
        <w:t>征集推荐</w:t>
      </w:r>
      <w:r>
        <w:rPr>
          <w:rFonts w:ascii="仿宋" w:eastAsia="仿宋" w:hAnsi="仿宋" w:hint="eastAsia"/>
          <w:bCs/>
          <w:sz w:val="30"/>
          <w:szCs w:val="28"/>
        </w:rPr>
        <w:t>单位和个人；</w:t>
      </w:r>
    </w:p>
    <w:p w14:paraId="263133D4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（二）由中国交通企业管理协会法律工作委员会负责收集整理推荐材料，将符合基本条件的推荐材料报送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69181902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（三）</w:t>
      </w:r>
      <w:r>
        <w:rPr>
          <w:rFonts w:ascii="仿宋" w:eastAsia="仿宋" w:hAnsi="仿宋"/>
          <w:bCs/>
          <w:sz w:val="30"/>
          <w:szCs w:val="28"/>
        </w:rPr>
        <w:t>由中国交通企业管理协会</w:t>
      </w:r>
      <w:r>
        <w:rPr>
          <w:rFonts w:ascii="仿宋" w:eastAsia="仿宋" w:hAnsi="仿宋" w:hint="eastAsia"/>
          <w:bCs/>
          <w:sz w:val="30"/>
          <w:szCs w:val="28"/>
        </w:rPr>
        <w:t>复核</w:t>
      </w:r>
      <w:r>
        <w:rPr>
          <w:rFonts w:ascii="仿宋" w:eastAsia="仿宋" w:hAnsi="仿宋"/>
          <w:bCs/>
          <w:sz w:val="30"/>
          <w:szCs w:val="28"/>
        </w:rPr>
        <w:t>，</w:t>
      </w:r>
      <w:r>
        <w:rPr>
          <w:rFonts w:ascii="仿宋" w:eastAsia="仿宋" w:hAnsi="仿宋" w:hint="eastAsia"/>
          <w:bCs/>
          <w:sz w:val="30"/>
          <w:szCs w:val="28"/>
        </w:rPr>
        <w:t>提出推荐名单；</w:t>
      </w:r>
    </w:p>
    <w:p w14:paraId="3D4F2549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（四）推荐名单经公示无异议后，予以公布。</w:t>
      </w:r>
    </w:p>
    <w:p w14:paraId="49242F73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/>
          <w:bCs/>
          <w:sz w:val="30"/>
          <w:szCs w:val="28"/>
        </w:rPr>
        <w:t>四、推荐要求</w:t>
      </w:r>
    </w:p>
    <w:p w14:paraId="19D0DBC4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参与推荐的单位和个人，应按下列要求提交有关材料，并对其所提交材料的真实性、合法性做</w:t>
      </w:r>
      <w:r>
        <w:rPr>
          <w:rFonts w:ascii="仿宋" w:eastAsia="仿宋" w:hAnsi="仿宋" w:hint="eastAsia"/>
          <w:bCs/>
          <w:sz w:val="30"/>
          <w:szCs w:val="28"/>
        </w:rPr>
        <w:t>出书面承诺。如有伪造材料、虚报数据等弄虚作假行为的，一经发现，立即取消其推荐资格并</w:t>
      </w:r>
      <w:r>
        <w:rPr>
          <w:rFonts w:ascii="仿宋" w:eastAsia="仿宋" w:hAnsi="仿宋"/>
          <w:bCs/>
          <w:sz w:val="30"/>
          <w:szCs w:val="28"/>
        </w:rPr>
        <w:t>记入不良信用记录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4BBCBEF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（一）推荐为“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年度总法律（合</w:t>
      </w:r>
      <w:r>
        <w:rPr>
          <w:rFonts w:ascii="仿宋" w:eastAsia="仿宋" w:hAnsi="仿宋"/>
          <w:bCs/>
          <w:sz w:val="30"/>
          <w:szCs w:val="28"/>
        </w:rPr>
        <w:lastRenderedPageBreak/>
        <w:t>规）顾问</w:t>
      </w:r>
      <w:r>
        <w:rPr>
          <w:rFonts w:ascii="仿宋" w:eastAsia="仿宋" w:hAnsi="仿宋" w:hint="eastAsia"/>
          <w:bCs/>
          <w:sz w:val="30"/>
          <w:szCs w:val="28"/>
        </w:rPr>
        <w:t>”的人员应提交以下书面材料：</w:t>
      </w:r>
    </w:p>
    <w:p w14:paraId="1331F7BA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年度总法律（合规）顾问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/>
          <w:bCs/>
          <w:sz w:val="30"/>
          <w:szCs w:val="28"/>
        </w:rPr>
        <w:t>推荐表（</w:t>
      </w:r>
      <w:r>
        <w:rPr>
          <w:rFonts w:ascii="仿宋" w:eastAsia="仿宋" w:hAnsi="仿宋" w:hint="eastAsia"/>
          <w:bCs/>
          <w:sz w:val="30"/>
          <w:szCs w:val="28"/>
        </w:rPr>
        <w:t>附件</w:t>
      </w:r>
      <w:r>
        <w:rPr>
          <w:rFonts w:ascii="仿宋" w:eastAsia="仿宋" w:hAnsi="仿宋" w:hint="eastAsia"/>
          <w:bCs/>
          <w:sz w:val="30"/>
          <w:szCs w:val="28"/>
        </w:rPr>
        <w:t>2</w:t>
      </w:r>
      <w:r>
        <w:rPr>
          <w:rFonts w:ascii="仿宋" w:eastAsia="仿宋" w:hAnsi="仿宋"/>
          <w:bCs/>
          <w:sz w:val="30"/>
          <w:szCs w:val="28"/>
        </w:rPr>
        <w:t>）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32E67061" w14:textId="3809129C" w:rsidR="00843BA9" w:rsidRDefault="00A53D1B">
      <w:pPr>
        <w:tabs>
          <w:tab w:val="left" w:pos="570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2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工作履历</w:t>
      </w:r>
      <w:r>
        <w:rPr>
          <w:rFonts w:ascii="仿宋" w:eastAsia="仿宋" w:hAnsi="仿宋" w:hint="eastAsia"/>
          <w:bCs/>
          <w:sz w:val="30"/>
          <w:szCs w:val="28"/>
        </w:rPr>
        <w:t>、突出的</w:t>
      </w:r>
      <w:r>
        <w:rPr>
          <w:rFonts w:ascii="仿宋" w:eastAsia="仿宋" w:hAnsi="仿宋"/>
          <w:bCs/>
          <w:sz w:val="30"/>
          <w:szCs w:val="28"/>
        </w:rPr>
        <w:t>工作业绩说明及相关证明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4D7207FD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已发表过与法律相关的专著、论文的相关证明（如有）；</w:t>
      </w:r>
    </w:p>
    <w:p w14:paraId="2AA94B14" w14:textId="77777777" w:rsidR="00843BA9" w:rsidRDefault="00A53D1B">
      <w:pPr>
        <w:spacing w:line="480" w:lineRule="exact"/>
        <w:ind w:firstLineChars="200" w:firstLine="600"/>
        <w:outlineLvl w:val="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具备推荐资格声明（</w:t>
      </w:r>
      <w:r>
        <w:rPr>
          <w:rFonts w:ascii="仿宋" w:eastAsia="仿宋" w:hAnsi="仿宋" w:hint="eastAsia"/>
          <w:bCs/>
          <w:sz w:val="30"/>
          <w:szCs w:val="28"/>
        </w:rPr>
        <w:t>附件</w:t>
      </w:r>
      <w:r>
        <w:rPr>
          <w:rFonts w:ascii="仿宋" w:eastAsia="仿宋" w:hAnsi="仿宋" w:hint="eastAsia"/>
          <w:bCs/>
          <w:sz w:val="30"/>
          <w:szCs w:val="28"/>
        </w:rPr>
        <w:t>2</w:t>
      </w:r>
      <w:r>
        <w:rPr>
          <w:rFonts w:ascii="仿宋" w:eastAsia="仿宋" w:hAnsi="仿宋"/>
          <w:bCs/>
          <w:sz w:val="30"/>
          <w:szCs w:val="28"/>
        </w:rPr>
        <w:t>）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66EF836E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5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推荐</w:t>
      </w:r>
      <w:r>
        <w:rPr>
          <w:rFonts w:ascii="仿宋" w:eastAsia="仿宋" w:hAnsi="仿宋"/>
          <w:bCs/>
          <w:sz w:val="30"/>
          <w:szCs w:val="28"/>
        </w:rPr>
        <w:t>材料真实性、合法性声明（</w:t>
      </w:r>
      <w:r>
        <w:rPr>
          <w:rFonts w:ascii="仿宋" w:eastAsia="仿宋" w:hAnsi="仿宋" w:hint="eastAsia"/>
          <w:bCs/>
          <w:sz w:val="30"/>
          <w:szCs w:val="28"/>
        </w:rPr>
        <w:t>附件</w:t>
      </w:r>
      <w:r>
        <w:rPr>
          <w:rFonts w:ascii="仿宋" w:eastAsia="仿宋" w:hAnsi="仿宋" w:hint="eastAsia"/>
          <w:bCs/>
          <w:sz w:val="30"/>
          <w:szCs w:val="28"/>
        </w:rPr>
        <w:t>2</w:t>
      </w:r>
      <w:r>
        <w:rPr>
          <w:rFonts w:ascii="仿宋" w:eastAsia="仿宋" w:hAnsi="仿宋"/>
          <w:bCs/>
          <w:sz w:val="30"/>
          <w:szCs w:val="28"/>
        </w:rPr>
        <w:t>）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39ACDCFB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（二）推荐为“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年度法律（合规）顾问</w:t>
      </w:r>
      <w:r>
        <w:rPr>
          <w:rFonts w:ascii="仿宋" w:eastAsia="仿宋" w:hAnsi="仿宋" w:hint="eastAsia"/>
          <w:bCs/>
          <w:sz w:val="30"/>
          <w:szCs w:val="28"/>
        </w:rPr>
        <w:t>”的人员应提交以下书面材料：</w:t>
      </w:r>
    </w:p>
    <w:p w14:paraId="37A66B6A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年度法律（合规）顾问</w:t>
      </w:r>
      <w:r>
        <w:rPr>
          <w:rFonts w:ascii="仿宋" w:eastAsia="仿宋" w:hAnsi="仿宋"/>
          <w:bCs/>
          <w:sz w:val="30"/>
          <w:szCs w:val="28"/>
        </w:rPr>
        <w:t>”</w:t>
      </w:r>
      <w:r>
        <w:rPr>
          <w:rFonts w:ascii="仿宋" w:eastAsia="仿宋" w:hAnsi="仿宋" w:hint="eastAsia"/>
          <w:bCs/>
          <w:sz w:val="30"/>
          <w:szCs w:val="28"/>
        </w:rPr>
        <w:t>推荐表</w:t>
      </w:r>
      <w:r>
        <w:rPr>
          <w:rFonts w:ascii="仿宋" w:eastAsia="仿宋" w:hAnsi="仿宋"/>
          <w:bCs/>
          <w:sz w:val="30"/>
          <w:szCs w:val="28"/>
        </w:rPr>
        <w:t>（</w:t>
      </w:r>
      <w:r>
        <w:rPr>
          <w:rFonts w:ascii="仿宋" w:eastAsia="仿宋" w:hAnsi="仿宋" w:hint="eastAsia"/>
          <w:bCs/>
          <w:sz w:val="30"/>
          <w:szCs w:val="28"/>
        </w:rPr>
        <w:t>附件</w:t>
      </w:r>
      <w:r>
        <w:rPr>
          <w:rFonts w:ascii="仿宋" w:eastAsia="仿宋" w:hAnsi="仿宋" w:hint="eastAsia"/>
          <w:bCs/>
          <w:sz w:val="30"/>
          <w:szCs w:val="28"/>
        </w:rPr>
        <w:t>3</w:t>
      </w:r>
      <w:r>
        <w:rPr>
          <w:rFonts w:ascii="仿宋" w:eastAsia="仿宋" w:hAnsi="仿宋"/>
          <w:bCs/>
          <w:sz w:val="30"/>
          <w:szCs w:val="28"/>
        </w:rPr>
        <w:t>）</w:t>
      </w:r>
      <w:r>
        <w:rPr>
          <w:rFonts w:ascii="仿宋" w:eastAsia="仿宋" w:hAnsi="仿宋" w:hint="eastAsia"/>
          <w:bCs/>
          <w:sz w:val="30"/>
          <w:szCs w:val="28"/>
        </w:rPr>
        <w:t>；</w:t>
      </w:r>
    </w:p>
    <w:p w14:paraId="1CDC0E57" w14:textId="5C5AFE6B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2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从事法律（合规）顾问相关工作</w:t>
      </w:r>
      <w:r>
        <w:rPr>
          <w:rFonts w:ascii="仿宋" w:eastAsia="仿宋" w:hAnsi="仿宋" w:hint="eastAsia"/>
          <w:bCs/>
          <w:sz w:val="30"/>
          <w:szCs w:val="28"/>
        </w:rPr>
        <w:t>五</w:t>
      </w:r>
      <w:r>
        <w:rPr>
          <w:rFonts w:ascii="仿宋" w:eastAsia="仿宋" w:hAnsi="仿宋"/>
          <w:bCs/>
          <w:sz w:val="30"/>
          <w:szCs w:val="28"/>
        </w:rPr>
        <w:t>年以上</w:t>
      </w:r>
      <w:r>
        <w:rPr>
          <w:rFonts w:ascii="仿宋" w:eastAsia="仿宋" w:hAnsi="仿宋" w:hint="eastAsia"/>
          <w:bCs/>
          <w:sz w:val="30"/>
          <w:szCs w:val="28"/>
        </w:rPr>
        <w:t>的工作履历</w:t>
      </w:r>
      <w:r>
        <w:rPr>
          <w:rFonts w:ascii="仿宋" w:eastAsia="仿宋" w:hAnsi="仿宋" w:hint="eastAsia"/>
          <w:bCs/>
          <w:sz w:val="30"/>
          <w:szCs w:val="28"/>
        </w:rPr>
        <w:t>、</w:t>
      </w:r>
      <w:r>
        <w:rPr>
          <w:rFonts w:ascii="仿宋" w:eastAsia="仿宋" w:hAnsi="仿宋"/>
          <w:bCs/>
          <w:sz w:val="30"/>
          <w:szCs w:val="28"/>
        </w:rPr>
        <w:t>近</w:t>
      </w:r>
      <w:r>
        <w:rPr>
          <w:rFonts w:ascii="仿宋" w:eastAsia="仿宋" w:hAnsi="仿宋" w:hint="eastAsia"/>
          <w:bCs/>
          <w:sz w:val="30"/>
          <w:szCs w:val="28"/>
        </w:rPr>
        <w:t>二</w:t>
      </w:r>
      <w:r>
        <w:rPr>
          <w:rFonts w:ascii="仿宋" w:eastAsia="仿宋" w:hAnsi="仿宋"/>
          <w:bCs/>
          <w:sz w:val="30"/>
          <w:szCs w:val="28"/>
        </w:rPr>
        <w:t>年工作业绩说明及相关证明；</w:t>
      </w:r>
    </w:p>
    <w:p w14:paraId="0B00729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已发表过与法律相关的专著、论文的相关证明（如有）</w:t>
      </w:r>
    </w:p>
    <w:p w14:paraId="411EF16D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具备</w:t>
      </w:r>
      <w:r>
        <w:rPr>
          <w:rFonts w:ascii="仿宋" w:eastAsia="仿宋" w:hAnsi="仿宋"/>
          <w:bCs/>
          <w:sz w:val="30"/>
          <w:szCs w:val="28"/>
        </w:rPr>
        <w:t>推荐</w:t>
      </w:r>
      <w:r>
        <w:rPr>
          <w:rFonts w:ascii="仿宋" w:eastAsia="仿宋" w:hAnsi="仿宋" w:hint="eastAsia"/>
          <w:bCs/>
          <w:sz w:val="30"/>
          <w:szCs w:val="28"/>
        </w:rPr>
        <w:t>资格声明（附件</w:t>
      </w:r>
      <w:r>
        <w:rPr>
          <w:rFonts w:ascii="仿宋" w:eastAsia="仿宋" w:hAnsi="仿宋" w:hint="eastAsia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）；</w:t>
      </w:r>
    </w:p>
    <w:p w14:paraId="5B20C9EC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5.</w:t>
      </w:r>
      <w:r>
        <w:rPr>
          <w:rFonts w:ascii="仿宋" w:eastAsia="仿宋" w:hAnsi="仿宋"/>
          <w:bCs/>
          <w:sz w:val="30"/>
          <w:szCs w:val="28"/>
        </w:rPr>
        <w:t>推荐</w:t>
      </w:r>
      <w:r>
        <w:rPr>
          <w:rFonts w:ascii="仿宋" w:eastAsia="仿宋" w:hAnsi="仿宋" w:hint="eastAsia"/>
          <w:bCs/>
          <w:sz w:val="30"/>
          <w:szCs w:val="28"/>
        </w:rPr>
        <w:t>材料真实性、合法性声明（附件</w:t>
      </w:r>
      <w:r>
        <w:rPr>
          <w:rFonts w:ascii="仿宋" w:eastAsia="仿宋" w:hAnsi="仿宋" w:hint="eastAsia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）。</w:t>
      </w:r>
    </w:p>
    <w:p w14:paraId="13EF4F15" w14:textId="77777777" w:rsidR="00843BA9" w:rsidRDefault="00A53D1B">
      <w:pPr>
        <w:tabs>
          <w:tab w:val="left" w:pos="567"/>
        </w:tabs>
        <w:spacing w:line="480" w:lineRule="exact"/>
        <w:ind w:firstLineChars="200" w:firstLine="600"/>
        <w:outlineLvl w:val="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（三）推荐为“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年度法治建设单位</w:t>
      </w:r>
      <w:r>
        <w:rPr>
          <w:rFonts w:ascii="仿宋" w:eastAsia="仿宋" w:hAnsi="仿宋" w:hint="eastAsia"/>
          <w:bCs/>
          <w:sz w:val="30"/>
          <w:szCs w:val="28"/>
        </w:rPr>
        <w:t>”的单位应提交以下书面材料：</w:t>
      </w:r>
    </w:p>
    <w:p w14:paraId="5EB9A521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中国交通企业管理协会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年度法治建设单位</w:t>
      </w:r>
      <w:r>
        <w:rPr>
          <w:rFonts w:ascii="仿宋" w:eastAsia="仿宋" w:hAnsi="仿宋" w:hint="eastAsia"/>
          <w:bCs/>
          <w:sz w:val="30"/>
          <w:szCs w:val="28"/>
        </w:rPr>
        <w:t>”申请表（附件</w:t>
      </w:r>
      <w:r>
        <w:rPr>
          <w:rFonts w:ascii="仿宋" w:eastAsia="仿宋" w:hAnsi="仿宋" w:hint="eastAsia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）；</w:t>
      </w:r>
    </w:p>
    <w:p w14:paraId="1300CE4A" w14:textId="77777777" w:rsidR="00843BA9" w:rsidRDefault="00A53D1B">
      <w:pPr>
        <w:tabs>
          <w:tab w:val="left" w:pos="426"/>
        </w:tabs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2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近</w:t>
      </w:r>
      <w:r>
        <w:rPr>
          <w:rFonts w:ascii="仿宋" w:eastAsia="仿宋" w:hAnsi="仿宋"/>
          <w:bCs/>
          <w:sz w:val="30"/>
          <w:szCs w:val="28"/>
        </w:rPr>
        <w:t>2</w:t>
      </w:r>
      <w:r>
        <w:rPr>
          <w:rFonts w:ascii="仿宋" w:eastAsia="仿宋" w:hAnsi="仿宋"/>
          <w:bCs/>
          <w:sz w:val="30"/>
          <w:szCs w:val="28"/>
        </w:rPr>
        <w:t>年本单位法治工作总结报告及相关证明；</w:t>
      </w:r>
    </w:p>
    <w:p w14:paraId="20F6A48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3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中交企协行业信用等级评价</w:t>
      </w:r>
      <w:r>
        <w:rPr>
          <w:rFonts w:ascii="仿宋" w:eastAsia="仿宋" w:hAnsi="仿宋" w:hint="eastAsia"/>
          <w:bCs/>
          <w:sz w:val="30"/>
          <w:szCs w:val="28"/>
        </w:rPr>
        <w:t>A</w:t>
      </w:r>
      <w:r>
        <w:rPr>
          <w:rFonts w:ascii="仿宋" w:eastAsia="仿宋" w:hAnsi="仿宋" w:hint="eastAsia"/>
          <w:bCs/>
          <w:sz w:val="30"/>
          <w:szCs w:val="28"/>
        </w:rPr>
        <w:t>级以上证书复印件（如有）；</w:t>
      </w:r>
    </w:p>
    <w:p w14:paraId="3113B3DA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 w:hint="eastAsia"/>
          <w:bCs/>
          <w:sz w:val="30"/>
          <w:szCs w:val="28"/>
        </w:rPr>
        <w:t>具备</w:t>
      </w:r>
      <w:r>
        <w:rPr>
          <w:rFonts w:ascii="仿宋" w:eastAsia="仿宋" w:hAnsi="仿宋"/>
          <w:bCs/>
          <w:sz w:val="30"/>
          <w:szCs w:val="28"/>
        </w:rPr>
        <w:t>推荐</w:t>
      </w:r>
      <w:r>
        <w:rPr>
          <w:rFonts w:ascii="仿宋" w:eastAsia="仿宋" w:hAnsi="仿宋" w:hint="eastAsia"/>
          <w:bCs/>
          <w:sz w:val="30"/>
          <w:szCs w:val="28"/>
        </w:rPr>
        <w:t>资格声明（附件</w:t>
      </w:r>
      <w:r>
        <w:rPr>
          <w:rFonts w:ascii="仿宋" w:eastAsia="仿宋" w:hAnsi="仿宋" w:hint="eastAsia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）；</w:t>
      </w:r>
    </w:p>
    <w:p w14:paraId="556255E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5</w:t>
      </w:r>
      <w:r>
        <w:rPr>
          <w:rFonts w:ascii="仿宋" w:eastAsia="仿宋" w:hAnsi="仿宋" w:hint="eastAsia"/>
          <w:bCs/>
          <w:sz w:val="30"/>
          <w:szCs w:val="28"/>
        </w:rPr>
        <w:t>.</w:t>
      </w:r>
      <w:r>
        <w:rPr>
          <w:rFonts w:ascii="仿宋" w:eastAsia="仿宋" w:hAnsi="仿宋"/>
          <w:bCs/>
          <w:sz w:val="30"/>
          <w:szCs w:val="28"/>
        </w:rPr>
        <w:t>推荐</w:t>
      </w:r>
      <w:r>
        <w:rPr>
          <w:rFonts w:ascii="仿宋" w:eastAsia="仿宋" w:hAnsi="仿宋" w:hint="eastAsia"/>
          <w:bCs/>
          <w:sz w:val="30"/>
          <w:szCs w:val="28"/>
        </w:rPr>
        <w:t>材料真实性、合法性声明（附件</w:t>
      </w:r>
      <w:r>
        <w:rPr>
          <w:rFonts w:ascii="仿宋" w:eastAsia="仿宋" w:hAnsi="仿宋" w:hint="eastAsia"/>
          <w:bCs/>
          <w:sz w:val="30"/>
          <w:szCs w:val="28"/>
        </w:rPr>
        <w:t>4</w:t>
      </w:r>
      <w:r>
        <w:rPr>
          <w:rFonts w:ascii="仿宋" w:eastAsia="仿宋" w:hAnsi="仿宋" w:hint="eastAsia"/>
          <w:bCs/>
          <w:sz w:val="30"/>
          <w:szCs w:val="28"/>
        </w:rPr>
        <w:t>）。</w:t>
      </w:r>
    </w:p>
    <w:p w14:paraId="55B45583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/>
          <w:bCs/>
          <w:sz w:val="30"/>
          <w:szCs w:val="28"/>
        </w:rPr>
        <w:t>五、</w:t>
      </w:r>
      <w:r>
        <w:rPr>
          <w:rFonts w:ascii="仿宋" w:eastAsia="仿宋" w:hAnsi="仿宋"/>
          <w:b/>
          <w:bCs/>
          <w:sz w:val="30"/>
          <w:szCs w:val="28"/>
        </w:rPr>
        <w:t>推荐</w:t>
      </w:r>
      <w:r>
        <w:rPr>
          <w:rFonts w:ascii="仿宋" w:eastAsia="仿宋" w:hAnsi="仿宋" w:hint="eastAsia"/>
          <w:b/>
          <w:bCs/>
          <w:sz w:val="30"/>
          <w:szCs w:val="28"/>
        </w:rPr>
        <w:t>方式</w:t>
      </w:r>
    </w:p>
    <w:p w14:paraId="6C9B82FB" w14:textId="29DF39A5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/>
          <w:bCs/>
          <w:sz w:val="30"/>
          <w:szCs w:val="28"/>
        </w:rPr>
        <w:t>推荐</w:t>
      </w:r>
      <w:r>
        <w:rPr>
          <w:rFonts w:ascii="仿宋" w:eastAsia="仿宋" w:hAnsi="仿宋" w:hint="eastAsia"/>
          <w:bCs/>
          <w:sz w:val="30"/>
          <w:szCs w:val="28"/>
        </w:rPr>
        <w:t>材料要求纸质、电子文本各一份。电子版发送至邮箱</w:t>
      </w:r>
      <w:hyperlink r:id="rId4" w:history="1">
        <w:r>
          <w:rPr>
            <w:rFonts w:ascii="仿宋" w:eastAsia="仿宋" w:hAnsi="仿宋"/>
            <w:bCs/>
            <w:sz w:val="30"/>
          </w:rPr>
          <w:t>cacemlaw@sina.com</w:t>
        </w:r>
      </w:hyperlink>
      <w:r>
        <w:rPr>
          <w:rFonts w:ascii="仿宋" w:eastAsia="仿宋" w:hAnsi="仿宋" w:hint="eastAsia"/>
          <w:bCs/>
          <w:sz w:val="30"/>
          <w:szCs w:val="28"/>
        </w:rPr>
        <w:t>，邮件名称为“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</w:t>
      </w:r>
      <w:r>
        <w:rPr>
          <w:rFonts w:ascii="仿宋" w:eastAsia="仿宋" w:hAnsi="仿宋" w:hint="eastAsia"/>
          <w:bCs/>
          <w:sz w:val="30"/>
          <w:szCs w:val="28"/>
        </w:rPr>
        <w:t>推荐材料</w:t>
      </w:r>
      <w:r>
        <w:rPr>
          <w:rFonts w:ascii="仿宋" w:eastAsia="仿宋" w:hAnsi="仿宋" w:hint="eastAsia"/>
          <w:bCs/>
          <w:sz w:val="30"/>
          <w:szCs w:val="28"/>
        </w:rPr>
        <w:t>+</w:t>
      </w:r>
      <w:r>
        <w:rPr>
          <w:rFonts w:ascii="仿宋" w:eastAsia="仿宋" w:hAnsi="仿宋" w:hint="eastAsia"/>
          <w:bCs/>
          <w:sz w:val="30"/>
          <w:szCs w:val="28"/>
        </w:rPr>
        <w:t>单位名称</w:t>
      </w:r>
      <w:r>
        <w:rPr>
          <w:rFonts w:ascii="仿宋" w:eastAsia="仿宋" w:hAnsi="仿宋" w:hint="eastAsia"/>
          <w:bCs/>
          <w:sz w:val="30"/>
          <w:szCs w:val="28"/>
        </w:rPr>
        <w:t>+</w:t>
      </w:r>
      <w:r>
        <w:rPr>
          <w:rFonts w:ascii="仿宋" w:eastAsia="仿宋" w:hAnsi="仿宋" w:hint="eastAsia"/>
          <w:bCs/>
          <w:sz w:val="30"/>
          <w:szCs w:val="28"/>
        </w:rPr>
        <w:t>推荐项目名称”。纸质版邮寄</w:t>
      </w:r>
      <w:r>
        <w:rPr>
          <w:rFonts w:ascii="仿宋" w:eastAsia="仿宋" w:hAnsi="仿宋"/>
          <w:bCs/>
          <w:sz w:val="30"/>
          <w:szCs w:val="28"/>
        </w:rPr>
        <w:t>至中国交通企业</w:t>
      </w:r>
      <w:r>
        <w:rPr>
          <w:rFonts w:ascii="仿宋" w:eastAsia="仿宋" w:hAnsi="仿宋"/>
          <w:bCs/>
          <w:sz w:val="30"/>
          <w:szCs w:val="28"/>
        </w:rPr>
        <w:t>管理协会</w:t>
      </w:r>
      <w:r>
        <w:rPr>
          <w:rFonts w:ascii="仿宋" w:eastAsia="仿宋" w:hAnsi="仿宋" w:hint="eastAsia"/>
          <w:bCs/>
          <w:sz w:val="30"/>
          <w:szCs w:val="28"/>
        </w:rPr>
        <w:t>法</w:t>
      </w:r>
      <w:r>
        <w:rPr>
          <w:rFonts w:ascii="仿宋" w:eastAsia="仿宋" w:hAnsi="仿宋" w:hint="eastAsia"/>
          <w:bCs/>
          <w:sz w:val="30"/>
          <w:szCs w:val="28"/>
        </w:rPr>
        <w:t>治</w:t>
      </w:r>
      <w:r>
        <w:rPr>
          <w:rFonts w:ascii="仿宋" w:eastAsia="仿宋" w:hAnsi="仿宋" w:hint="eastAsia"/>
          <w:bCs/>
          <w:sz w:val="30"/>
          <w:szCs w:val="28"/>
        </w:rPr>
        <w:t>工作委员会</w:t>
      </w:r>
      <w:r>
        <w:rPr>
          <w:rFonts w:ascii="仿宋" w:eastAsia="仿宋" w:hAnsi="仿宋"/>
          <w:bCs/>
          <w:sz w:val="30"/>
          <w:szCs w:val="28"/>
        </w:rPr>
        <w:t>，注明</w:t>
      </w:r>
      <w:r>
        <w:rPr>
          <w:rFonts w:ascii="仿宋" w:eastAsia="仿宋" w:hAnsi="仿宋" w:hint="eastAsia"/>
          <w:bCs/>
          <w:sz w:val="30"/>
          <w:szCs w:val="28"/>
        </w:rPr>
        <w:t>“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</w:t>
      </w:r>
      <w:r>
        <w:rPr>
          <w:rFonts w:ascii="仿宋" w:eastAsia="仿宋" w:hAnsi="仿宋" w:hint="eastAsia"/>
          <w:bCs/>
          <w:sz w:val="30"/>
          <w:szCs w:val="28"/>
        </w:rPr>
        <w:t>推荐</w:t>
      </w:r>
      <w:r>
        <w:rPr>
          <w:rFonts w:ascii="仿宋" w:eastAsia="仿宋" w:hAnsi="仿宋"/>
          <w:bCs/>
          <w:sz w:val="30"/>
          <w:szCs w:val="28"/>
        </w:rPr>
        <w:t>资料</w:t>
      </w:r>
      <w:r>
        <w:rPr>
          <w:rFonts w:ascii="仿宋" w:eastAsia="仿宋" w:hAnsi="仿宋" w:hint="eastAsia"/>
          <w:bCs/>
          <w:sz w:val="30"/>
          <w:szCs w:val="28"/>
        </w:rPr>
        <w:t>”</w:t>
      </w:r>
      <w:r>
        <w:rPr>
          <w:rFonts w:ascii="仿宋" w:eastAsia="仿宋" w:hAnsi="仿宋"/>
          <w:bCs/>
          <w:sz w:val="30"/>
          <w:szCs w:val="28"/>
        </w:rPr>
        <w:t>字样</w:t>
      </w:r>
      <w:r>
        <w:rPr>
          <w:rFonts w:ascii="仿宋" w:eastAsia="仿宋" w:hAnsi="仿宋" w:hint="eastAsia"/>
          <w:bCs/>
          <w:sz w:val="30"/>
          <w:szCs w:val="28"/>
        </w:rPr>
        <w:t>。</w:t>
      </w:r>
    </w:p>
    <w:p w14:paraId="39A42189" w14:textId="73B3428F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lastRenderedPageBreak/>
        <w:t>征集推荐时间：即日起至</w:t>
      </w:r>
      <w:r>
        <w:rPr>
          <w:rFonts w:ascii="仿宋" w:eastAsia="仿宋" w:hAnsi="仿宋"/>
          <w:bCs/>
          <w:sz w:val="30"/>
          <w:szCs w:val="28"/>
        </w:rPr>
        <w:t>2025</w:t>
      </w:r>
      <w:r>
        <w:rPr>
          <w:rFonts w:ascii="仿宋" w:eastAsia="仿宋" w:hAnsi="仿宋"/>
          <w:bCs/>
          <w:sz w:val="30"/>
          <w:szCs w:val="28"/>
        </w:rPr>
        <w:t>年</w:t>
      </w:r>
      <w:r>
        <w:rPr>
          <w:rFonts w:ascii="仿宋" w:eastAsia="仿宋" w:hAnsi="仿宋"/>
          <w:bCs/>
          <w:sz w:val="30"/>
          <w:szCs w:val="28"/>
        </w:rPr>
        <w:t>11</w:t>
      </w:r>
      <w:r>
        <w:rPr>
          <w:rFonts w:ascii="仿宋" w:eastAsia="仿宋" w:hAnsi="仿宋"/>
          <w:bCs/>
          <w:sz w:val="30"/>
          <w:szCs w:val="28"/>
        </w:rPr>
        <w:t>月</w:t>
      </w:r>
      <w:r>
        <w:rPr>
          <w:rFonts w:ascii="仿宋" w:eastAsia="仿宋" w:hAnsi="仿宋" w:hint="eastAsia"/>
          <w:bCs/>
          <w:sz w:val="30"/>
          <w:szCs w:val="28"/>
        </w:rPr>
        <w:t>30</w:t>
      </w:r>
      <w:r>
        <w:rPr>
          <w:rFonts w:ascii="仿宋" w:eastAsia="仿宋" w:hAnsi="仿宋"/>
          <w:bCs/>
          <w:sz w:val="30"/>
          <w:szCs w:val="28"/>
        </w:rPr>
        <w:t>日</w:t>
      </w:r>
      <w:r>
        <w:rPr>
          <w:rFonts w:ascii="仿宋" w:eastAsia="仿宋" w:hAnsi="仿宋" w:hint="eastAsia"/>
          <w:bCs/>
          <w:sz w:val="30"/>
          <w:szCs w:val="28"/>
        </w:rPr>
        <w:t>（</w:t>
      </w:r>
      <w:r>
        <w:rPr>
          <w:rFonts w:ascii="仿宋" w:eastAsia="仿宋" w:hAnsi="仿宋"/>
          <w:bCs/>
          <w:sz w:val="30"/>
          <w:szCs w:val="28"/>
        </w:rPr>
        <w:t>以</w:t>
      </w:r>
      <w:r>
        <w:rPr>
          <w:rFonts w:ascii="仿宋" w:eastAsia="仿宋" w:hAnsi="仿宋" w:hint="eastAsia"/>
          <w:bCs/>
          <w:sz w:val="30"/>
          <w:szCs w:val="28"/>
        </w:rPr>
        <w:t>邮</w:t>
      </w:r>
      <w:r>
        <w:rPr>
          <w:rFonts w:ascii="仿宋" w:eastAsia="仿宋" w:hAnsi="仿宋"/>
          <w:bCs/>
          <w:sz w:val="30"/>
          <w:szCs w:val="28"/>
        </w:rPr>
        <w:t>寄日戳为准</w:t>
      </w:r>
      <w:r>
        <w:rPr>
          <w:rFonts w:ascii="仿宋" w:eastAsia="仿宋" w:hAnsi="仿宋" w:hint="eastAsia"/>
          <w:bCs/>
          <w:sz w:val="30"/>
          <w:szCs w:val="28"/>
        </w:rPr>
        <w:t>）。</w:t>
      </w:r>
    </w:p>
    <w:p w14:paraId="07EF02AA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/>
          <w:bCs/>
          <w:sz w:val="30"/>
          <w:szCs w:val="28"/>
        </w:rPr>
        <w:t>六、</w:t>
      </w:r>
      <w:r>
        <w:rPr>
          <w:rFonts w:ascii="仿宋" w:eastAsia="仿宋" w:hAnsi="仿宋" w:hint="eastAsia"/>
          <w:bCs/>
          <w:sz w:val="30"/>
          <w:szCs w:val="28"/>
        </w:rPr>
        <w:t>邮寄地址及收件人：</w:t>
      </w:r>
    </w:p>
    <w:p w14:paraId="69C7757F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sz w:val="30"/>
          <w:szCs w:val="28"/>
        </w:rPr>
      </w:pPr>
      <w:r>
        <w:rPr>
          <w:rFonts w:ascii="仿宋" w:eastAsia="仿宋" w:hAnsi="仿宋" w:hint="eastAsia"/>
          <w:sz w:val="30"/>
          <w:szCs w:val="28"/>
        </w:rPr>
        <w:t>北京市朝阳区安华里</w:t>
      </w:r>
      <w:r>
        <w:rPr>
          <w:rFonts w:ascii="仿宋" w:eastAsia="仿宋" w:hAnsi="仿宋" w:hint="eastAsia"/>
          <w:sz w:val="30"/>
          <w:szCs w:val="28"/>
        </w:rPr>
        <w:t>504</w:t>
      </w:r>
      <w:r>
        <w:rPr>
          <w:rFonts w:ascii="仿宋" w:eastAsia="仿宋" w:hAnsi="仿宋" w:hint="eastAsia"/>
          <w:sz w:val="30"/>
          <w:szCs w:val="28"/>
        </w:rPr>
        <w:t>号</w:t>
      </w:r>
      <w:r>
        <w:rPr>
          <w:rFonts w:ascii="仿宋" w:eastAsia="仿宋" w:hAnsi="仿宋" w:hint="eastAsia"/>
          <w:sz w:val="30"/>
          <w:szCs w:val="28"/>
        </w:rPr>
        <w:t>A</w:t>
      </w:r>
      <w:r>
        <w:rPr>
          <w:rFonts w:ascii="仿宋" w:eastAsia="仿宋" w:hAnsi="仿宋" w:hint="eastAsia"/>
          <w:sz w:val="30"/>
          <w:szCs w:val="28"/>
        </w:rPr>
        <w:t>座</w:t>
      </w:r>
      <w:r>
        <w:rPr>
          <w:rFonts w:ascii="仿宋" w:eastAsia="仿宋" w:hAnsi="仿宋" w:hint="eastAsia"/>
          <w:sz w:val="30"/>
          <w:szCs w:val="28"/>
        </w:rPr>
        <w:t>103</w:t>
      </w:r>
      <w:r>
        <w:rPr>
          <w:rFonts w:ascii="仿宋" w:eastAsia="仿宋" w:hAnsi="仿宋" w:hint="eastAsia"/>
          <w:sz w:val="30"/>
          <w:szCs w:val="28"/>
        </w:rPr>
        <w:t>室，法</w:t>
      </w:r>
      <w:r>
        <w:rPr>
          <w:rFonts w:ascii="仿宋" w:eastAsia="仿宋" w:hAnsi="仿宋" w:hint="eastAsia"/>
          <w:sz w:val="30"/>
          <w:szCs w:val="28"/>
        </w:rPr>
        <w:t>治</w:t>
      </w:r>
      <w:r>
        <w:rPr>
          <w:rFonts w:ascii="仿宋" w:eastAsia="仿宋" w:hAnsi="仿宋" w:hint="eastAsia"/>
          <w:sz w:val="30"/>
          <w:szCs w:val="28"/>
        </w:rPr>
        <w:t>工委，</w:t>
      </w:r>
      <w:r>
        <w:rPr>
          <w:rFonts w:ascii="仿宋" w:eastAsia="仿宋" w:hAnsi="仿宋" w:hint="eastAsia"/>
          <w:sz w:val="30"/>
          <w:szCs w:val="28"/>
        </w:rPr>
        <w:t>010-</w:t>
      </w:r>
      <w:r>
        <w:rPr>
          <w:rFonts w:ascii="仿宋" w:eastAsia="仿宋" w:hAnsi="仿宋"/>
        </w:rPr>
        <w:t xml:space="preserve"> </w:t>
      </w:r>
      <w:r>
        <w:rPr>
          <w:rFonts w:ascii="仿宋" w:eastAsia="仿宋" w:hAnsi="仿宋"/>
          <w:sz w:val="30"/>
          <w:szCs w:val="28"/>
        </w:rPr>
        <w:t>64959824</w:t>
      </w:r>
      <w:r>
        <w:rPr>
          <w:rFonts w:ascii="仿宋" w:eastAsia="仿宋" w:hAnsi="仿宋" w:hint="eastAsia"/>
          <w:sz w:val="30"/>
          <w:szCs w:val="28"/>
        </w:rPr>
        <w:t>/13901070143</w:t>
      </w:r>
      <w:r>
        <w:rPr>
          <w:rFonts w:ascii="仿宋" w:eastAsia="仿宋" w:hAnsi="仿宋" w:hint="eastAsia"/>
          <w:sz w:val="30"/>
          <w:szCs w:val="28"/>
        </w:rPr>
        <w:t>（邮编：</w:t>
      </w:r>
      <w:r>
        <w:rPr>
          <w:rFonts w:ascii="仿宋" w:eastAsia="仿宋" w:hAnsi="仿宋"/>
          <w:sz w:val="30"/>
          <w:szCs w:val="28"/>
        </w:rPr>
        <w:t>100011</w:t>
      </w:r>
      <w:r>
        <w:rPr>
          <w:rFonts w:ascii="仿宋" w:eastAsia="仿宋" w:hAnsi="仿宋" w:hint="eastAsia"/>
          <w:bCs/>
          <w:sz w:val="30"/>
          <w:szCs w:val="28"/>
        </w:rPr>
        <w:t>1</w:t>
      </w:r>
      <w:r>
        <w:rPr>
          <w:rFonts w:ascii="仿宋" w:eastAsia="仿宋" w:hAnsi="仿宋" w:hint="eastAsia"/>
          <w:bCs/>
          <w:sz w:val="30"/>
          <w:szCs w:val="28"/>
        </w:rPr>
        <w:t>）</w:t>
      </w:r>
    </w:p>
    <w:p w14:paraId="345F8D36" w14:textId="77777777" w:rsidR="00843BA9" w:rsidRDefault="00A53D1B">
      <w:pPr>
        <w:spacing w:line="480" w:lineRule="exact"/>
        <w:ind w:firstLineChars="200" w:firstLine="600"/>
        <w:rPr>
          <w:rFonts w:ascii="仿宋" w:eastAsia="仿宋" w:hAnsi="仿宋"/>
          <w:b/>
          <w:sz w:val="30"/>
          <w:szCs w:val="28"/>
        </w:rPr>
      </w:pPr>
      <w:r>
        <w:rPr>
          <w:rFonts w:ascii="仿宋" w:eastAsia="仿宋" w:hAnsi="仿宋" w:hint="eastAsia"/>
          <w:b/>
          <w:bCs/>
          <w:sz w:val="30"/>
          <w:szCs w:val="28"/>
        </w:rPr>
        <w:t>七、联系方式</w:t>
      </w:r>
    </w:p>
    <w:p w14:paraId="598422B5" w14:textId="77777777" w:rsidR="00843BA9" w:rsidRDefault="00A53D1B">
      <w:pPr>
        <w:tabs>
          <w:tab w:val="left" w:pos="5103"/>
          <w:tab w:val="left" w:pos="5245"/>
        </w:tabs>
        <w:spacing w:line="520" w:lineRule="exact"/>
        <w:ind w:leftChars="-50" w:left="-105" w:rightChars="-50" w:right="-105" w:firstLineChars="200" w:firstLine="600"/>
        <w:rPr>
          <w:rFonts w:ascii="仿宋" w:eastAsia="仿宋" w:hAnsi="仿宋"/>
          <w:bCs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>联系人：黎</w:t>
      </w:r>
      <w:r>
        <w:rPr>
          <w:rFonts w:ascii="仿宋" w:eastAsia="仿宋" w:hAnsi="仿宋" w:hint="eastAsia"/>
          <w:bCs/>
          <w:sz w:val="30"/>
          <w:szCs w:val="28"/>
        </w:rPr>
        <w:t xml:space="preserve">  </w:t>
      </w:r>
      <w:r>
        <w:rPr>
          <w:rFonts w:ascii="仿宋" w:eastAsia="仿宋" w:hAnsi="仿宋" w:hint="eastAsia"/>
          <w:bCs/>
          <w:sz w:val="30"/>
          <w:szCs w:val="28"/>
        </w:rPr>
        <w:t>妲</w:t>
      </w:r>
      <w:r>
        <w:rPr>
          <w:rFonts w:ascii="仿宋" w:eastAsia="仿宋" w:hAnsi="仿宋" w:hint="eastAsia"/>
          <w:bCs/>
          <w:sz w:val="30"/>
          <w:szCs w:val="28"/>
        </w:rPr>
        <w:t xml:space="preserve"> 13810104872</w:t>
      </w:r>
    </w:p>
    <w:p w14:paraId="3D345B16" w14:textId="77777777" w:rsidR="00843BA9" w:rsidRDefault="00A53D1B">
      <w:pPr>
        <w:tabs>
          <w:tab w:val="left" w:pos="5103"/>
          <w:tab w:val="left" w:pos="5245"/>
        </w:tabs>
        <w:spacing w:line="520" w:lineRule="exact"/>
        <w:ind w:leftChars="-50" w:left="-105" w:rightChars="-50" w:right="-105" w:firstLineChars="200" w:firstLine="600"/>
        <w:rPr>
          <w:rFonts w:ascii="华文仿宋" w:eastAsia="华文仿宋" w:hAnsi="华文仿宋"/>
          <w:sz w:val="30"/>
          <w:szCs w:val="28"/>
        </w:rPr>
      </w:pPr>
      <w:r>
        <w:rPr>
          <w:rFonts w:ascii="仿宋" w:eastAsia="仿宋" w:hAnsi="仿宋" w:hint="eastAsia"/>
          <w:bCs/>
          <w:sz w:val="30"/>
          <w:szCs w:val="28"/>
        </w:rPr>
        <w:t xml:space="preserve">        </w:t>
      </w:r>
      <w:r>
        <w:rPr>
          <w:rFonts w:ascii="仿宋" w:eastAsia="仿宋" w:hAnsi="仿宋" w:hint="eastAsia"/>
          <w:sz w:val="30"/>
          <w:szCs w:val="28"/>
        </w:rPr>
        <w:t>窦雪松</w:t>
      </w:r>
      <w:r>
        <w:rPr>
          <w:rFonts w:ascii="仿宋" w:eastAsia="仿宋" w:hAnsi="仿宋" w:hint="eastAsia"/>
          <w:sz w:val="30"/>
          <w:szCs w:val="28"/>
        </w:rPr>
        <w:t xml:space="preserve"> 13901070143</w:t>
      </w:r>
    </w:p>
    <w:p w14:paraId="669F4A37" w14:textId="77777777" w:rsidR="00843BA9" w:rsidRDefault="00843BA9">
      <w:pPr>
        <w:spacing w:line="480" w:lineRule="exact"/>
        <w:ind w:firstLineChars="200" w:firstLine="600"/>
        <w:rPr>
          <w:rFonts w:ascii="仿宋" w:eastAsia="仿宋" w:hAnsi="仿宋"/>
          <w:sz w:val="30"/>
          <w:szCs w:val="28"/>
        </w:rPr>
      </w:pPr>
    </w:p>
    <w:p w14:paraId="27063658" w14:textId="77777777" w:rsidR="00843BA9" w:rsidRDefault="00843BA9">
      <w:pPr>
        <w:spacing w:line="480" w:lineRule="exact"/>
        <w:ind w:firstLineChars="200" w:firstLine="600"/>
        <w:rPr>
          <w:rFonts w:ascii="仿宋" w:eastAsia="仿宋" w:hAnsi="仿宋"/>
          <w:bCs/>
          <w:sz w:val="30"/>
          <w:szCs w:val="28"/>
        </w:rPr>
      </w:pPr>
    </w:p>
    <w:p w14:paraId="24A7D2C2" w14:textId="77777777" w:rsidR="00843BA9" w:rsidRDefault="00A53D1B">
      <w:pPr>
        <w:spacing w:line="480" w:lineRule="exact"/>
        <w:ind w:leftChars="-50" w:left="-105" w:rightChars="-50" w:right="-105" w:firstLineChars="200" w:firstLine="560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/>
          <w:sz w:val="28"/>
          <w:szCs w:val="28"/>
        </w:rPr>
        <w:br w:type="page"/>
      </w:r>
    </w:p>
    <w:p w14:paraId="12AF727D" w14:textId="77777777" w:rsidR="00843BA9" w:rsidRDefault="00A53D1B">
      <w:pPr>
        <w:spacing w:line="480" w:lineRule="exact"/>
        <w:ind w:leftChars="-50" w:left="-105" w:rightChars="-50" w:right="-105" w:firstLineChars="200" w:firstLine="560"/>
        <w:rPr>
          <w:rFonts w:ascii="华文仿宋" w:eastAsia="华文仿宋" w:hAnsi="华文仿宋"/>
          <w:bCs/>
          <w:sz w:val="30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28"/>
          <w:szCs w:val="28"/>
        </w:rPr>
        <w:t>2</w:t>
      </w:r>
      <w:r>
        <w:rPr>
          <w:rFonts w:ascii="仿宋_GB2312" w:eastAsia="仿宋_GB2312" w:hAnsi="仿宋_GB2312" w:cs="仿宋_GB2312" w:hint="eastAsia"/>
          <w:sz w:val="28"/>
          <w:szCs w:val="28"/>
        </w:rPr>
        <w:t>：</w:t>
      </w:r>
    </w:p>
    <w:p w14:paraId="057E5EFC" w14:textId="77777777" w:rsidR="00843BA9" w:rsidRDefault="00A53D1B">
      <w:pPr>
        <w:spacing w:line="360" w:lineRule="auto"/>
        <w:jc w:val="center"/>
        <w:rPr>
          <w:rFonts w:ascii="黑体" w:eastAsia="黑体" w:hAnsi="黑体"/>
          <w:b/>
          <w:bCs/>
          <w:sz w:val="32"/>
          <w:szCs w:val="32"/>
          <w:lang w:val="sq-AL"/>
        </w:rPr>
      </w:pPr>
      <w:r>
        <w:rPr>
          <w:rFonts w:ascii="黑体" w:eastAsia="黑体" w:hAnsi="黑体"/>
          <w:b/>
          <w:bCs/>
          <w:sz w:val="32"/>
          <w:szCs w:val="32"/>
          <w:lang w:val="sq-AL"/>
        </w:rPr>
        <w:t>中国交通企业管理协会</w:t>
      </w:r>
      <w:r>
        <w:rPr>
          <w:rFonts w:ascii="黑体" w:eastAsia="黑体" w:hAnsi="黑体"/>
          <w:b/>
          <w:bCs/>
          <w:sz w:val="32"/>
          <w:szCs w:val="32"/>
          <w:lang w:val="sq-AL"/>
        </w:rPr>
        <w:t>2025</w:t>
      </w:r>
      <w:r>
        <w:rPr>
          <w:rFonts w:ascii="黑体" w:eastAsia="黑体" w:hAnsi="黑体"/>
          <w:b/>
          <w:bCs/>
          <w:sz w:val="32"/>
          <w:szCs w:val="32"/>
          <w:lang w:val="sq-AL"/>
        </w:rPr>
        <w:t>年度总法律（合规）顾问</w:t>
      </w:r>
    </w:p>
    <w:p w14:paraId="5FAD5B96" w14:textId="77777777" w:rsidR="00843BA9" w:rsidRDefault="00A53D1B">
      <w:pPr>
        <w:spacing w:line="360" w:lineRule="auto"/>
        <w:jc w:val="center"/>
        <w:rPr>
          <w:rFonts w:ascii="黑体" w:eastAsia="黑体" w:hAnsi="黑体"/>
          <w:b/>
          <w:bCs/>
          <w:sz w:val="32"/>
          <w:szCs w:val="32"/>
          <w:lang w:val="sq-AL"/>
        </w:rPr>
      </w:pPr>
      <w:r>
        <w:rPr>
          <w:rFonts w:ascii="黑体" w:eastAsia="黑体" w:hAnsi="黑体" w:hint="eastAsia"/>
          <w:b/>
          <w:bCs/>
          <w:sz w:val="32"/>
          <w:szCs w:val="32"/>
          <w:lang w:val="sq-AL"/>
        </w:rPr>
        <w:t>推荐表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"/>
        <w:gridCol w:w="1232"/>
        <w:gridCol w:w="1791"/>
        <w:gridCol w:w="1303"/>
        <w:gridCol w:w="1417"/>
        <w:gridCol w:w="2064"/>
      </w:tblGrid>
      <w:tr w:rsidR="00843BA9" w14:paraId="320B128D" w14:textId="77777777">
        <w:trPr>
          <w:trHeight w:val="567"/>
        </w:trPr>
        <w:tc>
          <w:tcPr>
            <w:tcW w:w="489" w:type="dxa"/>
            <w:vMerge w:val="restart"/>
            <w:vAlign w:val="center"/>
          </w:tcPr>
          <w:p w14:paraId="189F69A1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6A3FAB0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BD50A6D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基本情况</w:t>
            </w:r>
          </w:p>
        </w:tc>
        <w:tc>
          <w:tcPr>
            <w:tcW w:w="1232" w:type="dxa"/>
            <w:vAlign w:val="center"/>
          </w:tcPr>
          <w:p w14:paraId="46FDE54B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姓名</w:t>
            </w:r>
          </w:p>
        </w:tc>
        <w:tc>
          <w:tcPr>
            <w:tcW w:w="1791" w:type="dxa"/>
            <w:vAlign w:val="center"/>
          </w:tcPr>
          <w:p w14:paraId="15524517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vAlign w:val="center"/>
          </w:tcPr>
          <w:p w14:paraId="10314AD7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性别</w:t>
            </w:r>
          </w:p>
        </w:tc>
        <w:tc>
          <w:tcPr>
            <w:tcW w:w="1417" w:type="dxa"/>
            <w:vAlign w:val="center"/>
          </w:tcPr>
          <w:p w14:paraId="4E10D885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 w:val="restart"/>
            <w:vAlign w:val="center"/>
          </w:tcPr>
          <w:p w14:paraId="774F4BEB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8205BE6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C726530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照片</w:t>
            </w:r>
          </w:p>
          <w:p w14:paraId="5BA0CC16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2C2462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121CA266" w14:textId="77777777">
        <w:trPr>
          <w:trHeight w:val="567"/>
        </w:trPr>
        <w:tc>
          <w:tcPr>
            <w:tcW w:w="489" w:type="dxa"/>
            <w:vMerge/>
          </w:tcPr>
          <w:p w14:paraId="6DD37BC5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vAlign w:val="center"/>
          </w:tcPr>
          <w:p w14:paraId="65401885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学历</w:t>
            </w:r>
          </w:p>
        </w:tc>
        <w:tc>
          <w:tcPr>
            <w:tcW w:w="1791" w:type="dxa"/>
            <w:vAlign w:val="center"/>
          </w:tcPr>
          <w:p w14:paraId="66F98C24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vAlign w:val="center"/>
          </w:tcPr>
          <w:p w14:paraId="0E823B84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职务</w:t>
            </w:r>
          </w:p>
        </w:tc>
        <w:tc>
          <w:tcPr>
            <w:tcW w:w="1417" w:type="dxa"/>
            <w:vAlign w:val="center"/>
          </w:tcPr>
          <w:p w14:paraId="3531E2C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55D61CD3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AF67B69" w14:textId="77777777">
        <w:trPr>
          <w:trHeight w:val="567"/>
        </w:trPr>
        <w:tc>
          <w:tcPr>
            <w:tcW w:w="489" w:type="dxa"/>
            <w:vMerge/>
          </w:tcPr>
          <w:p w14:paraId="6F8ECB10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541124DD" w14:textId="77777777" w:rsidR="00843BA9" w:rsidRDefault="00A53D1B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出生日期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30C01C76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55109D1A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政治面貌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7967DE2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20C2C46E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10E45E6" w14:textId="77777777">
        <w:trPr>
          <w:trHeight w:val="567"/>
        </w:trPr>
        <w:tc>
          <w:tcPr>
            <w:tcW w:w="489" w:type="dxa"/>
            <w:vMerge/>
          </w:tcPr>
          <w:p w14:paraId="0CE967FB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7146ACF9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单位</w:t>
            </w:r>
          </w:p>
        </w:tc>
        <w:tc>
          <w:tcPr>
            <w:tcW w:w="4511" w:type="dxa"/>
            <w:gridSpan w:val="3"/>
            <w:shd w:val="clear" w:color="auto" w:fill="auto"/>
            <w:vAlign w:val="center"/>
          </w:tcPr>
          <w:p w14:paraId="3F66AD6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61179725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5F8C346A" w14:textId="77777777">
        <w:trPr>
          <w:trHeight w:val="567"/>
        </w:trPr>
        <w:tc>
          <w:tcPr>
            <w:tcW w:w="489" w:type="dxa"/>
            <w:vMerge/>
          </w:tcPr>
          <w:p w14:paraId="7B9C7220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3BD33335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固定电话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30603C37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76F2DA27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传真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5DA7F1A4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0EEE1AF0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10AACB76" w14:textId="77777777">
        <w:trPr>
          <w:trHeight w:val="567"/>
        </w:trPr>
        <w:tc>
          <w:tcPr>
            <w:tcW w:w="489" w:type="dxa"/>
            <w:vMerge/>
          </w:tcPr>
          <w:p w14:paraId="20C3AE70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0E07AFB2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地址</w:t>
            </w:r>
          </w:p>
        </w:tc>
        <w:tc>
          <w:tcPr>
            <w:tcW w:w="6575" w:type="dxa"/>
            <w:gridSpan w:val="4"/>
            <w:shd w:val="clear" w:color="auto" w:fill="auto"/>
            <w:vAlign w:val="center"/>
          </w:tcPr>
          <w:p w14:paraId="57EBEB32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0497DE3" w14:textId="77777777">
        <w:trPr>
          <w:trHeight w:val="567"/>
        </w:trPr>
        <w:tc>
          <w:tcPr>
            <w:tcW w:w="489" w:type="dxa"/>
            <w:vMerge/>
          </w:tcPr>
          <w:p w14:paraId="034C2FBC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1CCFE5D0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微信号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6EB01DF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757AE040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电子邮箱</w:t>
            </w:r>
          </w:p>
        </w:tc>
        <w:tc>
          <w:tcPr>
            <w:tcW w:w="3481" w:type="dxa"/>
            <w:gridSpan w:val="2"/>
            <w:shd w:val="clear" w:color="auto" w:fill="auto"/>
            <w:vAlign w:val="center"/>
          </w:tcPr>
          <w:p w14:paraId="05F9EEC4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F07203D" w14:textId="77777777">
        <w:trPr>
          <w:trHeight w:val="7503"/>
        </w:trPr>
        <w:tc>
          <w:tcPr>
            <w:tcW w:w="489" w:type="dxa"/>
            <w:vAlign w:val="center"/>
          </w:tcPr>
          <w:p w14:paraId="7E6F5F81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工</w:t>
            </w:r>
          </w:p>
          <w:p w14:paraId="11AFC33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EE1B9E1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作</w:t>
            </w:r>
          </w:p>
          <w:p w14:paraId="54A4A17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AD40D74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履</w:t>
            </w:r>
          </w:p>
          <w:p w14:paraId="4414FB33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73F5A81E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历</w:t>
            </w:r>
          </w:p>
        </w:tc>
        <w:tc>
          <w:tcPr>
            <w:tcW w:w="7807" w:type="dxa"/>
            <w:gridSpan w:val="5"/>
          </w:tcPr>
          <w:p w14:paraId="323F89E0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A991D55" w14:textId="77777777" w:rsidR="00843BA9" w:rsidRDefault="00A53D1B">
            <w:pPr>
              <w:spacing w:line="360" w:lineRule="auto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（自最后学历开始填写，包括在本单位担任</w:t>
            </w:r>
            <w:r>
              <w:rPr>
                <w:rFonts w:ascii="宋体" w:eastAsia="宋体" w:hAnsi="宋体" w:cs="Times New Roman"/>
                <w:szCs w:val="21"/>
                <w:lang w:val="sq-AL" w:bidi="fa-IR"/>
              </w:rPr>
              <w:t>总法律顾问、首席合规官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等的工作履历）</w:t>
            </w:r>
          </w:p>
        </w:tc>
      </w:tr>
      <w:tr w:rsidR="00843BA9" w14:paraId="451947FA" w14:textId="77777777">
        <w:trPr>
          <w:trHeight w:val="5802"/>
        </w:trPr>
        <w:tc>
          <w:tcPr>
            <w:tcW w:w="489" w:type="dxa"/>
            <w:vAlign w:val="center"/>
          </w:tcPr>
          <w:p w14:paraId="7F6CC69B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lastRenderedPageBreak/>
              <w:t>声</w:t>
            </w:r>
          </w:p>
          <w:p w14:paraId="0B0C31A8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DD9AB8E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5297694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明</w:t>
            </w:r>
          </w:p>
        </w:tc>
        <w:tc>
          <w:tcPr>
            <w:tcW w:w="7807" w:type="dxa"/>
            <w:gridSpan w:val="5"/>
          </w:tcPr>
          <w:p w14:paraId="4E861179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兹声明，本人参加“</w:t>
            </w:r>
            <w:r>
              <w:rPr>
                <w:rFonts w:ascii="宋体" w:eastAsia="宋体" w:hAnsi="宋体" w:cs="Times New Roman"/>
                <w:szCs w:val="21"/>
              </w:rPr>
              <w:t>中国交通企业管理协会</w:t>
            </w:r>
            <w:r>
              <w:rPr>
                <w:rFonts w:ascii="宋体" w:eastAsia="宋体" w:hAnsi="宋体" w:cs="Times New Roman"/>
                <w:szCs w:val="21"/>
              </w:rPr>
              <w:t>2025</w:t>
            </w:r>
            <w:r>
              <w:rPr>
                <w:rFonts w:ascii="宋体" w:eastAsia="宋体" w:hAnsi="宋体" w:cs="Times New Roman"/>
                <w:szCs w:val="21"/>
              </w:rPr>
              <w:t>年度总法律（合规）顾问</w:t>
            </w:r>
            <w:r>
              <w:rPr>
                <w:rFonts w:ascii="宋体" w:eastAsia="宋体" w:hAnsi="宋体" w:cs="Times New Roman" w:hint="eastAsia"/>
                <w:szCs w:val="21"/>
              </w:rPr>
              <w:t>”的征集推荐，符合《</w:t>
            </w:r>
            <w:r>
              <w:rPr>
                <w:rFonts w:ascii="宋体" w:eastAsia="宋体" w:hAnsi="宋体" w:cs="Times New Roman"/>
                <w:szCs w:val="21"/>
              </w:rPr>
              <w:t>征集推荐办法</w:t>
            </w:r>
            <w:r>
              <w:rPr>
                <w:rFonts w:ascii="宋体" w:eastAsia="宋体" w:hAnsi="宋体" w:cs="Times New Roman" w:hint="eastAsia"/>
                <w:szCs w:val="21"/>
              </w:rPr>
              <w:t>》规定的条件。</w:t>
            </w:r>
          </w:p>
          <w:p w14:paraId="55EA715C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本人提交的所有材料真实、合法、有效。</w:t>
            </w:r>
          </w:p>
          <w:p w14:paraId="41562D6F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4F6109DE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58C4643C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014642CB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14803C29" w14:textId="77777777" w:rsidR="00843BA9" w:rsidRDefault="00A53D1B">
            <w:pPr>
              <w:wordWrap w:val="0"/>
              <w:autoSpaceDE w:val="0"/>
              <w:autoSpaceDN w:val="0"/>
              <w:adjustRightInd w:val="0"/>
              <w:spacing w:line="600" w:lineRule="exact"/>
              <w:ind w:firstLineChars="200" w:firstLine="420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                                                  </w:t>
            </w:r>
            <w:r>
              <w:rPr>
                <w:rFonts w:ascii="宋体" w:eastAsia="宋体" w:hAnsi="宋体" w:cs="Times New Roman" w:hint="eastAsia"/>
                <w:szCs w:val="21"/>
              </w:rPr>
              <w:t>声明人：</w:t>
            </w:r>
            <w:r>
              <w:rPr>
                <w:rFonts w:ascii="宋体" w:eastAsia="宋体" w:hAnsi="宋体" w:cs="Times New Roman" w:hint="eastAsia"/>
                <w:szCs w:val="21"/>
              </w:rPr>
              <w:t xml:space="preserve">      </w:t>
            </w:r>
          </w:p>
          <w:p w14:paraId="7F7D15EC" w14:textId="77777777" w:rsidR="00843BA9" w:rsidRDefault="00A53D1B">
            <w:pPr>
              <w:wordWrap w:val="0"/>
              <w:autoSpaceDE w:val="0"/>
              <w:autoSpaceDN w:val="0"/>
              <w:adjustRightInd w:val="0"/>
              <w:spacing w:line="600" w:lineRule="exact"/>
              <w:ind w:firstLineChars="200" w:firstLine="420"/>
              <w:jc w:val="right"/>
              <w:rPr>
                <w:rFonts w:ascii="宋体" w:eastAsia="宋体" w:hAnsi="宋体" w:cs="Times New Roman"/>
                <w:szCs w:val="21"/>
                <w:u w:val="single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年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月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日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</w:rPr>
              <w:t xml:space="preserve">      </w:t>
            </w:r>
          </w:p>
          <w:p w14:paraId="7CBEF711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16071D4E" w14:textId="77777777">
        <w:trPr>
          <w:trHeight w:val="7578"/>
        </w:trPr>
        <w:tc>
          <w:tcPr>
            <w:tcW w:w="489" w:type="dxa"/>
            <w:vAlign w:val="center"/>
          </w:tcPr>
          <w:p w14:paraId="75EB24F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单</w:t>
            </w:r>
          </w:p>
          <w:p w14:paraId="58F56407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590B5428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位</w:t>
            </w:r>
          </w:p>
          <w:p w14:paraId="22A866C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17C0835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意</w:t>
            </w:r>
          </w:p>
          <w:p w14:paraId="7E53B543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C5DCDA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见</w:t>
            </w:r>
          </w:p>
        </w:tc>
        <w:tc>
          <w:tcPr>
            <w:tcW w:w="7807" w:type="dxa"/>
            <w:gridSpan w:val="5"/>
          </w:tcPr>
          <w:p w14:paraId="65A6E19F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E2A70E5" w14:textId="77777777" w:rsidR="00843BA9" w:rsidRDefault="00A53D1B">
            <w:pPr>
              <w:spacing w:line="480" w:lineRule="auto"/>
              <w:ind w:right="630"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同意该同志参加“</w:t>
            </w:r>
            <w:r>
              <w:rPr>
                <w:rFonts w:ascii="宋体" w:eastAsia="宋体" w:hAnsi="宋体" w:cs="Times New Roman"/>
                <w:szCs w:val="21"/>
              </w:rPr>
              <w:t>中国交通企业管理协会</w:t>
            </w:r>
            <w:r>
              <w:rPr>
                <w:rFonts w:ascii="宋体" w:eastAsia="宋体" w:hAnsi="宋体" w:cs="Times New Roman"/>
                <w:szCs w:val="21"/>
              </w:rPr>
              <w:t>2025</w:t>
            </w:r>
            <w:r>
              <w:rPr>
                <w:rFonts w:ascii="宋体" w:eastAsia="宋体" w:hAnsi="宋体" w:cs="Times New Roman"/>
                <w:szCs w:val="21"/>
              </w:rPr>
              <w:t>年度总法律（合规）顾问</w:t>
            </w:r>
            <w:r>
              <w:rPr>
                <w:rFonts w:ascii="宋体" w:eastAsia="宋体" w:hAnsi="宋体" w:cs="Times New Roman" w:hint="eastAsia"/>
                <w:szCs w:val="21"/>
              </w:rPr>
              <w:t>”的征集推荐。</w:t>
            </w:r>
          </w:p>
          <w:p w14:paraId="4D39DCC1" w14:textId="77777777" w:rsidR="00843BA9" w:rsidRDefault="00843BA9">
            <w:pPr>
              <w:ind w:right="630" w:firstLineChars="200" w:firstLine="42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FD6B09B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A41F1A4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EDFF76C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123B1B8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1659E42" w14:textId="77777777" w:rsidR="00843BA9" w:rsidRDefault="00843BA9">
            <w:pPr>
              <w:ind w:right="111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72752F94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E5CE9E2" w14:textId="77777777" w:rsidR="00843BA9" w:rsidRDefault="00843BA9">
            <w:pPr>
              <w:ind w:right="111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D854662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CEA2227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D2CF215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04FE725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04635647" w14:textId="77777777" w:rsidR="00843BA9" w:rsidRDefault="00A53D1B">
            <w:pPr>
              <w:ind w:right="1425"/>
              <w:jc w:val="right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公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章</w:t>
            </w:r>
          </w:p>
          <w:p w14:paraId="71F1A17B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5DCCD4A8" w14:textId="77777777" w:rsidR="00843BA9" w:rsidRDefault="00A53D1B">
            <w:pPr>
              <w:ind w:firstLineChars="2600" w:firstLine="5460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年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月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日</w:t>
            </w:r>
          </w:p>
        </w:tc>
      </w:tr>
    </w:tbl>
    <w:p w14:paraId="24941BC5" w14:textId="77777777" w:rsidR="00843BA9" w:rsidRDefault="00A53D1B">
      <w:pPr>
        <w:spacing w:line="46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/>
          <w:sz w:val="28"/>
          <w:szCs w:val="28"/>
        </w:rPr>
        <w:br w:type="page"/>
      </w:r>
    </w:p>
    <w:p w14:paraId="7CDCB1E5" w14:textId="77777777" w:rsidR="00843BA9" w:rsidRDefault="00A53D1B">
      <w:pPr>
        <w:spacing w:line="460" w:lineRule="exact"/>
        <w:rPr>
          <w:rFonts w:ascii="仿宋_GB2312" w:eastAsia="仿宋_GB2312" w:hAnsi="仿宋_GB2312" w:cs="仿宋_GB2312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lastRenderedPageBreak/>
        <w:t>附件</w:t>
      </w:r>
      <w:r>
        <w:rPr>
          <w:rFonts w:ascii="仿宋_GB2312" w:eastAsia="仿宋_GB2312" w:hAnsi="仿宋_GB2312" w:cs="仿宋_GB2312" w:hint="eastAsia"/>
          <w:sz w:val="28"/>
          <w:szCs w:val="28"/>
        </w:rPr>
        <w:t>3</w:t>
      </w:r>
      <w:r>
        <w:rPr>
          <w:rFonts w:ascii="仿宋_GB2312" w:eastAsia="仿宋_GB2312" w:hAnsi="仿宋_GB2312" w:cs="仿宋_GB2312" w:hint="eastAsia"/>
          <w:sz w:val="28"/>
          <w:szCs w:val="28"/>
        </w:rPr>
        <w:t>：</w:t>
      </w:r>
    </w:p>
    <w:p w14:paraId="07A2969C" w14:textId="77777777" w:rsidR="00843BA9" w:rsidRDefault="00A53D1B">
      <w:pPr>
        <w:spacing w:line="360" w:lineRule="auto"/>
        <w:jc w:val="center"/>
        <w:rPr>
          <w:rFonts w:ascii="黑体" w:eastAsia="黑体" w:hAnsi="黑体"/>
          <w:b/>
          <w:bCs/>
          <w:sz w:val="32"/>
          <w:szCs w:val="32"/>
          <w:lang w:val="sq-AL"/>
        </w:rPr>
      </w:pPr>
      <w:r>
        <w:rPr>
          <w:rFonts w:ascii="黑体" w:eastAsia="黑体" w:hAnsi="黑体"/>
          <w:b/>
          <w:bCs/>
          <w:sz w:val="32"/>
          <w:szCs w:val="32"/>
          <w:lang w:val="sq-AL"/>
        </w:rPr>
        <w:t>中国交通企业管理协会</w:t>
      </w:r>
      <w:r>
        <w:rPr>
          <w:rFonts w:ascii="黑体" w:eastAsia="黑体" w:hAnsi="黑体"/>
          <w:b/>
          <w:bCs/>
          <w:sz w:val="32"/>
          <w:szCs w:val="32"/>
          <w:lang w:val="sq-AL"/>
        </w:rPr>
        <w:t>2025</w:t>
      </w:r>
      <w:r>
        <w:rPr>
          <w:rFonts w:ascii="黑体" w:eastAsia="黑体" w:hAnsi="黑体"/>
          <w:b/>
          <w:bCs/>
          <w:sz w:val="32"/>
          <w:szCs w:val="32"/>
          <w:lang w:val="sq-AL"/>
        </w:rPr>
        <w:t>年度法律（合规）顾问</w:t>
      </w:r>
    </w:p>
    <w:p w14:paraId="05E22CFE" w14:textId="77777777" w:rsidR="00843BA9" w:rsidRDefault="00A53D1B">
      <w:pPr>
        <w:spacing w:line="360" w:lineRule="auto"/>
        <w:jc w:val="center"/>
        <w:rPr>
          <w:rFonts w:ascii="黑体" w:eastAsia="黑体" w:hAnsi="黑体"/>
          <w:b/>
          <w:bCs/>
          <w:sz w:val="32"/>
          <w:szCs w:val="32"/>
          <w:lang w:val="sq-AL"/>
        </w:rPr>
      </w:pPr>
      <w:r>
        <w:rPr>
          <w:rFonts w:ascii="黑体" w:eastAsia="黑体" w:hAnsi="黑体" w:hint="eastAsia"/>
          <w:b/>
          <w:bCs/>
          <w:sz w:val="32"/>
          <w:szCs w:val="32"/>
          <w:lang w:val="sq-AL"/>
        </w:rPr>
        <w:t>推荐表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"/>
        <w:gridCol w:w="1232"/>
        <w:gridCol w:w="1791"/>
        <w:gridCol w:w="1303"/>
        <w:gridCol w:w="1417"/>
        <w:gridCol w:w="2064"/>
      </w:tblGrid>
      <w:tr w:rsidR="00843BA9" w14:paraId="4BD0A597" w14:textId="77777777">
        <w:trPr>
          <w:trHeight w:val="567"/>
        </w:trPr>
        <w:tc>
          <w:tcPr>
            <w:tcW w:w="489" w:type="dxa"/>
            <w:vMerge w:val="restart"/>
            <w:vAlign w:val="center"/>
          </w:tcPr>
          <w:p w14:paraId="50E4B8A1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718BE6B5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F1E8F0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基本情况</w:t>
            </w:r>
          </w:p>
        </w:tc>
        <w:tc>
          <w:tcPr>
            <w:tcW w:w="1232" w:type="dxa"/>
            <w:vAlign w:val="center"/>
          </w:tcPr>
          <w:p w14:paraId="7261373C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姓名</w:t>
            </w:r>
          </w:p>
        </w:tc>
        <w:tc>
          <w:tcPr>
            <w:tcW w:w="1791" w:type="dxa"/>
            <w:vAlign w:val="center"/>
          </w:tcPr>
          <w:p w14:paraId="1690EE23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vAlign w:val="center"/>
          </w:tcPr>
          <w:p w14:paraId="510C799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性别</w:t>
            </w:r>
          </w:p>
        </w:tc>
        <w:tc>
          <w:tcPr>
            <w:tcW w:w="1417" w:type="dxa"/>
            <w:vAlign w:val="center"/>
          </w:tcPr>
          <w:p w14:paraId="66A0D378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 w:val="restart"/>
            <w:vAlign w:val="center"/>
          </w:tcPr>
          <w:p w14:paraId="42DD7EFB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65D3B9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01C44350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照片</w:t>
            </w:r>
          </w:p>
          <w:p w14:paraId="615708A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2F428DE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34380D53" w14:textId="77777777">
        <w:trPr>
          <w:trHeight w:val="567"/>
        </w:trPr>
        <w:tc>
          <w:tcPr>
            <w:tcW w:w="489" w:type="dxa"/>
            <w:vMerge/>
          </w:tcPr>
          <w:p w14:paraId="1E6D5CA3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vAlign w:val="center"/>
          </w:tcPr>
          <w:p w14:paraId="64879754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学历</w:t>
            </w:r>
          </w:p>
        </w:tc>
        <w:tc>
          <w:tcPr>
            <w:tcW w:w="1791" w:type="dxa"/>
            <w:vAlign w:val="center"/>
          </w:tcPr>
          <w:p w14:paraId="40C5619C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vAlign w:val="center"/>
          </w:tcPr>
          <w:p w14:paraId="6F3E6D51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职务</w:t>
            </w:r>
          </w:p>
        </w:tc>
        <w:tc>
          <w:tcPr>
            <w:tcW w:w="1417" w:type="dxa"/>
            <w:vAlign w:val="center"/>
          </w:tcPr>
          <w:p w14:paraId="48F4BFD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7070D8BF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3717ABA3" w14:textId="77777777">
        <w:trPr>
          <w:trHeight w:val="567"/>
        </w:trPr>
        <w:tc>
          <w:tcPr>
            <w:tcW w:w="489" w:type="dxa"/>
            <w:vMerge/>
          </w:tcPr>
          <w:p w14:paraId="6563FF65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4849A227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出生日期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4BDE918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3482B0D4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政治面貌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14C6905B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209CB6A5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3208FCD5" w14:textId="77777777">
        <w:trPr>
          <w:trHeight w:val="567"/>
        </w:trPr>
        <w:tc>
          <w:tcPr>
            <w:tcW w:w="489" w:type="dxa"/>
            <w:vMerge/>
          </w:tcPr>
          <w:p w14:paraId="222061EF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4F59DFDF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单位</w:t>
            </w:r>
          </w:p>
        </w:tc>
        <w:tc>
          <w:tcPr>
            <w:tcW w:w="4511" w:type="dxa"/>
            <w:gridSpan w:val="3"/>
            <w:shd w:val="clear" w:color="auto" w:fill="auto"/>
            <w:vAlign w:val="center"/>
          </w:tcPr>
          <w:p w14:paraId="45EE43E1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60AEEEB8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57D8512" w14:textId="77777777">
        <w:trPr>
          <w:trHeight w:val="567"/>
        </w:trPr>
        <w:tc>
          <w:tcPr>
            <w:tcW w:w="489" w:type="dxa"/>
            <w:vMerge/>
          </w:tcPr>
          <w:p w14:paraId="1DD8581D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0FB9171F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固定电话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4AB8B7C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2B6F645A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传真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B698B5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2064" w:type="dxa"/>
            <w:vMerge/>
            <w:vAlign w:val="center"/>
          </w:tcPr>
          <w:p w14:paraId="4B14513E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546A6E1B" w14:textId="77777777">
        <w:trPr>
          <w:trHeight w:val="567"/>
        </w:trPr>
        <w:tc>
          <w:tcPr>
            <w:tcW w:w="489" w:type="dxa"/>
            <w:vMerge/>
          </w:tcPr>
          <w:p w14:paraId="1B6703AB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5A0481D3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地址</w:t>
            </w:r>
          </w:p>
        </w:tc>
        <w:tc>
          <w:tcPr>
            <w:tcW w:w="6575" w:type="dxa"/>
            <w:gridSpan w:val="4"/>
            <w:shd w:val="clear" w:color="auto" w:fill="auto"/>
            <w:vAlign w:val="center"/>
          </w:tcPr>
          <w:p w14:paraId="79F5592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23D86EE2" w14:textId="77777777">
        <w:trPr>
          <w:trHeight w:val="567"/>
        </w:trPr>
        <w:tc>
          <w:tcPr>
            <w:tcW w:w="489" w:type="dxa"/>
            <w:vMerge/>
          </w:tcPr>
          <w:p w14:paraId="120EF786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232" w:type="dxa"/>
            <w:shd w:val="clear" w:color="auto" w:fill="auto"/>
            <w:vAlign w:val="center"/>
          </w:tcPr>
          <w:p w14:paraId="633A90DE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微信号</w:t>
            </w:r>
          </w:p>
        </w:tc>
        <w:tc>
          <w:tcPr>
            <w:tcW w:w="1791" w:type="dxa"/>
            <w:shd w:val="clear" w:color="auto" w:fill="auto"/>
            <w:vAlign w:val="center"/>
          </w:tcPr>
          <w:p w14:paraId="58D46F89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  <w:tc>
          <w:tcPr>
            <w:tcW w:w="1303" w:type="dxa"/>
            <w:shd w:val="clear" w:color="auto" w:fill="auto"/>
            <w:vAlign w:val="center"/>
          </w:tcPr>
          <w:p w14:paraId="68C7C145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电子邮箱</w:t>
            </w:r>
          </w:p>
        </w:tc>
        <w:tc>
          <w:tcPr>
            <w:tcW w:w="3481" w:type="dxa"/>
            <w:gridSpan w:val="2"/>
            <w:shd w:val="clear" w:color="auto" w:fill="auto"/>
            <w:vAlign w:val="center"/>
          </w:tcPr>
          <w:p w14:paraId="524E607D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61AA9490" w14:textId="77777777">
        <w:trPr>
          <w:trHeight w:val="7220"/>
        </w:trPr>
        <w:tc>
          <w:tcPr>
            <w:tcW w:w="489" w:type="dxa"/>
            <w:vAlign w:val="center"/>
          </w:tcPr>
          <w:p w14:paraId="412294EA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工</w:t>
            </w:r>
          </w:p>
          <w:p w14:paraId="66B7B36A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06AE49E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作</w:t>
            </w:r>
          </w:p>
          <w:p w14:paraId="0FD14596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A674A34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履</w:t>
            </w:r>
          </w:p>
          <w:p w14:paraId="1796AE5F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0AAC2132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历</w:t>
            </w:r>
          </w:p>
        </w:tc>
        <w:tc>
          <w:tcPr>
            <w:tcW w:w="7807" w:type="dxa"/>
            <w:gridSpan w:val="5"/>
          </w:tcPr>
          <w:p w14:paraId="088234DD" w14:textId="77777777" w:rsidR="00843BA9" w:rsidRDefault="00843BA9">
            <w:pPr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0632B085" w14:textId="77777777" w:rsidR="00843BA9" w:rsidRDefault="00A53D1B">
            <w:pPr>
              <w:spacing w:line="360" w:lineRule="auto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（自最后学历开始填写，包括</w:t>
            </w:r>
            <w:r>
              <w:rPr>
                <w:rFonts w:ascii="宋体" w:eastAsia="宋体" w:hAnsi="宋体" w:cs="Times New Roman"/>
                <w:szCs w:val="21"/>
                <w:lang w:val="sq-AL" w:bidi="fa-IR"/>
              </w:rPr>
              <w:t>从事法律（合规）顾问相关工作</w:t>
            </w:r>
            <w:r>
              <w:rPr>
                <w:rFonts w:ascii="宋体" w:eastAsia="宋体" w:hAnsi="宋体" w:cs="Times New Roman"/>
                <w:szCs w:val="21"/>
                <w:lang w:val="sq-AL" w:bidi="fa-IR"/>
              </w:rPr>
              <w:t>5</w:t>
            </w:r>
            <w:r>
              <w:rPr>
                <w:rFonts w:ascii="宋体" w:eastAsia="宋体" w:hAnsi="宋体" w:cs="Times New Roman"/>
                <w:szCs w:val="21"/>
                <w:lang w:val="sq-AL" w:bidi="fa-IR"/>
              </w:rPr>
              <w:t>年以上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的工作履历）</w:t>
            </w:r>
          </w:p>
        </w:tc>
      </w:tr>
      <w:tr w:rsidR="00843BA9" w14:paraId="4A03476E" w14:textId="77777777">
        <w:trPr>
          <w:trHeight w:val="2795"/>
        </w:trPr>
        <w:tc>
          <w:tcPr>
            <w:tcW w:w="489" w:type="dxa"/>
            <w:vAlign w:val="center"/>
          </w:tcPr>
          <w:p w14:paraId="681245A1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lastRenderedPageBreak/>
              <w:t>声</w:t>
            </w:r>
          </w:p>
          <w:p w14:paraId="20063238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8C14412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95D2315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明</w:t>
            </w:r>
          </w:p>
        </w:tc>
        <w:tc>
          <w:tcPr>
            <w:tcW w:w="7807" w:type="dxa"/>
            <w:gridSpan w:val="5"/>
          </w:tcPr>
          <w:p w14:paraId="00B817D2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兹声明，本人参加“</w:t>
            </w:r>
            <w:r>
              <w:rPr>
                <w:rFonts w:ascii="宋体" w:eastAsia="宋体" w:hAnsi="宋体" w:cs="Times New Roman"/>
                <w:szCs w:val="21"/>
              </w:rPr>
              <w:t>中国交通企业管理协会</w:t>
            </w:r>
            <w:r>
              <w:rPr>
                <w:rFonts w:ascii="宋体" w:eastAsia="宋体" w:hAnsi="宋体" w:cs="Times New Roman"/>
                <w:szCs w:val="21"/>
              </w:rPr>
              <w:t>2025</w:t>
            </w:r>
            <w:r>
              <w:rPr>
                <w:rFonts w:ascii="宋体" w:eastAsia="宋体" w:hAnsi="宋体" w:cs="Times New Roman"/>
                <w:szCs w:val="21"/>
              </w:rPr>
              <w:t>年度法律（合规）顾问</w:t>
            </w:r>
            <w:r>
              <w:rPr>
                <w:rFonts w:ascii="宋体" w:eastAsia="宋体" w:hAnsi="宋体" w:cs="Times New Roman" w:hint="eastAsia"/>
                <w:szCs w:val="21"/>
              </w:rPr>
              <w:t>”的征集推荐，符合《</w:t>
            </w:r>
            <w:r>
              <w:rPr>
                <w:rFonts w:ascii="宋体" w:eastAsia="宋体" w:hAnsi="宋体" w:cs="Times New Roman"/>
                <w:szCs w:val="21"/>
              </w:rPr>
              <w:t>征集推荐办法</w:t>
            </w:r>
            <w:r>
              <w:rPr>
                <w:rFonts w:ascii="宋体" w:eastAsia="宋体" w:hAnsi="宋体" w:cs="Times New Roman" w:hint="eastAsia"/>
                <w:szCs w:val="21"/>
              </w:rPr>
              <w:t>》规定的条件。</w:t>
            </w:r>
          </w:p>
          <w:p w14:paraId="31768378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本人提交的所有材料真实、合法、有效。</w:t>
            </w:r>
          </w:p>
          <w:p w14:paraId="2A9E6491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1984E914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1AEE70A8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4864AAB2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58F53FB3" w14:textId="77777777" w:rsidR="00843BA9" w:rsidRDefault="00A53D1B">
            <w:pPr>
              <w:wordWrap w:val="0"/>
              <w:autoSpaceDE w:val="0"/>
              <w:autoSpaceDN w:val="0"/>
              <w:adjustRightInd w:val="0"/>
              <w:spacing w:line="600" w:lineRule="exact"/>
              <w:ind w:firstLineChars="200" w:firstLine="420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 xml:space="preserve">                                                   </w:t>
            </w:r>
            <w:r>
              <w:rPr>
                <w:rFonts w:ascii="宋体" w:eastAsia="宋体" w:hAnsi="宋体" w:cs="Times New Roman" w:hint="eastAsia"/>
                <w:szCs w:val="21"/>
              </w:rPr>
              <w:t>声明人：</w:t>
            </w:r>
            <w:r>
              <w:rPr>
                <w:rFonts w:ascii="宋体" w:eastAsia="宋体" w:hAnsi="宋体" w:cs="Times New Roman" w:hint="eastAsia"/>
                <w:szCs w:val="21"/>
              </w:rPr>
              <w:t xml:space="preserve">      </w:t>
            </w:r>
          </w:p>
          <w:p w14:paraId="44DDAD12" w14:textId="77777777" w:rsidR="00843BA9" w:rsidRDefault="00A53D1B">
            <w:pPr>
              <w:ind w:right="630"/>
              <w:jc w:val="right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年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月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日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</w:p>
          <w:p w14:paraId="2BF0A554" w14:textId="77777777" w:rsidR="00843BA9" w:rsidRDefault="00843BA9">
            <w:pPr>
              <w:ind w:right="630"/>
              <w:jc w:val="right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</w:tc>
      </w:tr>
      <w:tr w:rsidR="00843BA9" w14:paraId="13DE52A3" w14:textId="77777777">
        <w:trPr>
          <w:trHeight w:val="7313"/>
        </w:trPr>
        <w:tc>
          <w:tcPr>
            <w:tcW w:w="489" w:type="dxa"/>
            <w:vAlign w:val="center"/>
          </w:tcPr>
          <w:p w14:paraId="7AD81E79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单</w:t>
            </w:r>
          </w:p>
          <w:p w14:paraId="50160E27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7929D44B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位</w:t>
            </w:r>
          </w:p>
          <w:p w14:paraId="54C23130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8E5E6AA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意</w:t>
            </w:r>
          </w:p>
          <w:p w14:paraId="66CED4A2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7C032A1" w14:textId="77777777" w:rsidR="00843BA9" w:rsidRDefault="00A53D1B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见</w:t>
            </w:r>
          </w:p>
        </w:tc>
        <w:tc>
          <w:tcPr>
            <w:tcW w:w="7807" w:type="dxa"/>
            <w:gridSpan w:val="5"/>
          </w:tcPr>
          <w:p w14:paraId="136313EC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42B5E33" w14:textId="77777777" w:rsidR="00843BA9" w:rsidRDefault="00A53D1B">
            <w:pPr>
              <w:spacing w:line="480" w:lineRule="auto"/>
              <w:ind w:right="630"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同意该同志参加“</w:t>
            </w:r>
            <w:r>
              <w:rPr>
                <w:rFonts w:ascii="宋体" w:eastAsia="宋体" w:hAnsi="宋体" w:cs="Times New Roman"/>
                <w:szCs w:val="21"/>
              </w:rPr>
              <w:t>中国交通企业管理协会</w:t>
            </w:r>
            <w:r>
              <w:rPr>
                <w:rFonts w:ascii="宋体" w:eastAsia="宋体" w:hAnsi="宋体" w:cs="Times New Roman"/>
                <w:szCs w:val="21"/>
              </w:rPr>
              <w:t>2025</w:t>
            </w:r>
            <w:r>
              <w:rPr>
                <w:rFonts w:ascii="宋体" w:eastAsia="宋体" w:hAnsi="宋体" w:cs="Times New Roman"/>
                <w:szCs w:val="21"/>
              </w:rPr>
              <w:t>年度法律（合规）顾问</w:t>
            </w:r>
            <w:r>
              <w:rPr>
                <w:rFonts w:ascii="宋体" w:eastAsia="宋体" w:hAnsi="宋体" w:cs="Times New Roman" w:hint="eastAsia"/>
                <w:szCs w:val="21"/>
              </w:rPr>
              <w:t>”的征集推荐。</w:t>
            </w:r>
          </w:p>
          <w:p w14:paraId="7EC9924E" w14:textId="77777777" w:rsidR="00843BA9" w:rsidRDefault="00843BA9">
            <w:pPr>
              <w:ind w:right="630" w:firstLineChars="200" w:firstLine="42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5FEBAFE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858511A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F2C4071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7FB0FB66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3A97BC7" w14:textId="77777777" w:rsidR="00843BA9" w:rsidRDefault="00843BA9">
            <w:pPr>
              <w:ind w:right="111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57FE67B8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55DDE34C" w14:textId="77777777" w:rsidR="00843BA9" w:rsidRDefault="00843BA9">
            <w:pPr>
              <w:ind w:right="111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C65B233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4723555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4C74B972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4FB33C4" w14:textId="77777777" w:rsidR="00843BA9" w:rsidRDefault="00843BA9">
            <w:pPr>
              <w:ind w:right="1110"/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23FDA884" w14:textId="77777777" w:rsidR="00843BA9" w:rsidRDefault="00A53D1B">
            <w:pPr>
              <w:ind w:right="1425"/>
              <w:jc w:val="right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公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章</w:t>
            </w:r>
          </w:p>
          <w:p w14:paraId="5536A046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70AC96F" w14:textId="77777777" w:rsidR="00843BA9" w:rsidRDefault="00A53D1B">
            <w:pPr>
              <w:ind w:firstLineChars="2650" w:firstLine="5565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年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月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日</w:t>
            </w:r>
          </w:p>
        </w:tc>
      </w:tr>
    </w:tbl>
    <w:p w14:paraId="5314EA3D" w14:textId="77777777" w:rsidR="00843BA9" w:rsidRDefault="00843BA9">
      <w:pPr>
        <w:spacing w:line="480" w:lineRule="exact"/>
        <w:ind w:rightChars="-50" w:right="-105"/>
        <w:jc w:val="left"/>
        <w:rPr>
          <w:rFonts w:ascii="仿宋_GB2312" w:eastAsia="仿宋_GB2312" w:hAnsiTheme="majorEastAsia"/>
          <w:sz w:val="28"/>
          <w:szCs w:val="28"/>
        </w:rPr>
      </w:pPr>
      <w:bookmarkStart w:id="2" w:name="_Hlk80558948"/>
    </w:p>
    <w:p w14:paraId="3F152F43" w14:textId="77777777" w:rsidR="00843BA9" w:rsidRDefault="00A53D1B">
      <w:pPr>
        <w:spacing w:line="480" w:lineRule="exact"/>
        <w:ind w:rightChars="-50" w:right="-105"/>
        <w:jc w:val="left"/>
        <w:rPr>
          <w:rFonts w:ascii="仿宋_GB2312" w:eastAsia="仿宋_GB2312" w:hAnsiTheme="majorEastAsia"/>
          <w:sz w:val="28"/>
          <w:szCs w:val="28"/>
        </w:rPr>
      </w:pPr>
      <w:r>
        <w:rPr>
          <w:rFonts w:ascii="仿宋_GB2312" w:eastAsia="仿宋_GB2312" w:hAnsiTheme="majorEastAsia"/>
          <w:sz w:val="28"/>
          <w:szCs w:val="28"/>
        </w:rPr>
        <w:br w:type="page"/>
      </w:r>
    </w:p>
    <w:p w14:paraId="719BE7A2" w14:textId="77777777" w:rsidR="00843BA9" w:rsidRDefault="00A53D1B">
      <w:pPr>
        <w:spacing w:line="480" w:lineRule="exact"/>
        <w:ind w:rightChars="-50" w:right="-105"/>
        <w:jc w:val="left"/>
        <w:rPr>
          <w:rFonts w:ascii="仿宋_GB2312" w:eastAsia="仿宋_GB2312" w:hAnsiTheme="majorEastAsia"/>
          <w:sz w:val="28"/>
          <w:szCs w:val="28"/>
        </w:rPr>
      </w:pPr>
      <w:r>
        <w:rPr>
          <w:rFonts w:ascii="仿宋_GB2312" w:eastAsia="仿宋_GB2312" w:hAnsiTheme="majorEastAsia" w:hint="eastAsia"/>
          <w:sz w:val="28"/>
          <w:szCs w:val="28"/>
        </w:rPr>
        <w:lastRenderedPageBreak/>
        <w:t>附件</w:t>
      </w:r>
      <w:r>
        <w:rPr>
          <w:rFonts w:ascii="仿宋_GB2312" w:eastAsia="仿宋_GB2312" w:hAnsiTheme="majorEastAsia" w:hint="eastAsia"/>
          <w:sz w:val="28"/>
          <w:szCs w:val="28"/>
        </w:rPr>
        <w:t>4</w:t>
      </w:r>
      <w:r>
        <w:rPr>
          <w:rFonts w:ascii="仿宋_GB2312" w:eastAsia="仿宋_GB2312" w:hAnsiTheme="majorEastAsia" w:hint="eastAsia"/>
          <w:sz w:val="28"/>
          <w:szCs w:val="28"/>
        </w:rPr>
        <w:t>：</w:t>
      </w:r>
    </w:p>
    <w:p w14:paraId="691510CE" w14:textId="77777777" w:rsidR="00843BA9" w:rsidRDefault="00A53D1B">
      <w:pPr>
        <w:jc w:val="center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/>
          <w:b/>
          <w:bCs/>
          <w:sz w:val="32"/>
          <w:szCs w:val="32"/>
        </w:rPr>
        <w:t>中国交通企业管理协会</w:t>
      </w:r>
      <w:r>
        <w:rPr>
          <w:rFonts w:ascii="黑体" w:eastAsia="黑体" w:hAnsi="黑体"/>
          <w:b/>
          <w:bCs/>
          <w:sz w:val="32"/>
          <w:szCs w:val="32"/>
        </w:rPr>
        <w:t>2025</w:t>
      </w:r>
      <w:r>
        <w:rPr>
          <w:rFonts w:ascii="黑体" w:eastAsia="黑体" w:hAnsi="黑体"/>
          <w:b/>
          <w:bCs/>
          <w:sz w:val="32"/>
          <w:szCs w:val="32"/>
        </w:rPr>
        <w:t>年度法治建设单位</w:t>
      </w:r>
    </w:p>
    <w:p w14:paraId="05122BFD" w14:textId="77777777" w:rsidR="00843BA9" w:rsidRDefault="00A53D1B">
      <w:pPr>
        <w:jc w:val="center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黑体" w:eastAsia="黑体" w:hAnsi="黑体" w:hint="eastAsia"/>
          <w:b/>
          <w:bCs/>
          <w:sz w:val="32"/>
          <w:szCs w:val="32"/>
        </w:rPr>
        <w:t>申请表</w:t>
      </w:r>
    </w:p>
    <w:tbl>
      <w:tblPr>
        <w:tblW w:w="836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961"/>
        <w:gridCol w:w="3000"/>
        <w:gridCol w:w="1276"/>
        <w:gridCol w:w="1559"/>
      </w:tblGrid>
      <w:tr w:rsidR="00843BA9" w14:paraId="2A0D6ECF" w14:textId="77777777">
        <w:trPr>
          <w:trHeight w:val="567"/>
        </w:trPr>
        <w:tc>
          <w:tcPr>
            <w:tcW w:w="568" w:type="dxa"/>
            <w:vMerge w:val="restart"/>
          </w:tcPr>
          <w:p w14:paraId="252E3F63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  <w:p w14:paraId="7A426E76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  <w:p w14:paraId="7B12F6F0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C2A8DD5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37902568" w14:textId="77777777" w:rsidR="00843BA9" w:rsidRDefault="00843BA9">
            <w:pPr>
              <w:jc w:val="center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6194993B" w14:textId="77777777" w:rsidR="00843BA9" w:rsidRDefault="00A53D1B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基本情况</w:t>
            </w:r>
          </w:p>
        </w:tc>
        <w:tc>
          <w:tcPr>
            <w:tcW w:w="1961" w:type="dxa"/>
            <w:vAlign w:val="center"/>
          </w:tcPr>
          <w:p w14:paraId="1CC749B9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名称</w:t>
            </w:r>
          </w:p>
        </w:tc>
        <w:tc>
          <w:tcPr>
            <w:tcW w:w="5835" w:type="dxa"/>
            <w:gridSpan w:val="3"/>
            <w:vAlign w:val="center"/>
          </w:tcPr>
          <w:p w14:paraId="2463F728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26B68C06" w14:textId="77777777">
        <w:trPr>
          <w:trHeight w:val="567"/>
        </w:trPr>
        <w:tc>
          <w:tcPr>
            <w:tcW w:w="568" w:type="dxa"/>
            <w:vMerge/>
          </w:tcPr>
          <w:p w14:paraId="4E25F2B9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1961" w:type="dxa"/>
            <w:shd w:val="clear" w:color="auto" w:fill="auto"/>
            <w:vAlign w:val="center"/>
          </w:tcPr>
          <w:p w14:paraId="20DD8DD5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法定代表人</w:t>
            </w:r>
            <w:r>
              <w:rPr>
                <w:rFonts w:ascii="宋体" w:eastAsia="宋体" w:hAnsi="宋体" w:hint="eastAsia"/>
                <w:szCs w:val="21"/>
              </w:rPr>
              <w:t>/</w:t>
            </w:r>
            <w:r>
              <w:rPr>
                <w:rFonts w:ascii="宋体" w:eastAsia="宋体" w:hAnsi="宋体" w:hint="eastAsia"/>
                <w:szCs w:val="21"/>
              </w:rPr>
              <w:t>负责人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6E96EA0F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276" w:type="dxa"/>
            <w:vAlign w:val="center"/>
          </w:tcPr>
          <w:p w14:paraId="2E9E3ECE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职务</w:t>
            </w:r>
          </w:p>
        </w:tc>
        <w:tc>
          <w:tcPr>
            <w:tcW w:w="1559" w:type="dxa"/>
            <w:vAlign w:val="center"/>
          </w:tcPr>
          <w:p w14:paraId="07DC3A55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67F5D0AA" w14:textId="77777777">
        <w:trPr>
          <w:trHeight w:val="567"/>
        </w:trPr>
        <w:tc>
          <w:tcPr>
            <w:tcW w:w="568" w:type="dxa"/>
            <w:vMerge/>
          </w:tcPr>
          <w:p w14:paraId="2A1CC15E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1961" w:type="dxa"/>
            <w:shd w:val="clear" w:color="auto" w:fill="auto"/>
            <w:vAlign w:val="center"/>
          </w:tcPr>
          <w:p w14:paraId="2C330C77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注册地址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3D71F87D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276" w:type="dxa"/>
            <w:vAlign w:val="center"/>
          </w:tcPr>
          <w:p w14:paraId="5856A348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单位性质</w:t>
            </w:r>
          </w:p>
        </w:tc>
        <w:tc>
          <w:tcPr>
            <w:tcW w:w="1559" w:type="dxa"/>
            <w:vAlign w:val="center"/>
          </w:tcPr>
          <w:p w14:paraId="0EC2F320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004B8710" w14:textId="77777777">
        <w:trPr>
          <w:trHeight w:val="567"/>
        </w:trPr>
        <w:tc>
          <w:tcPr>
            <w:tcW w:w="568" w:type="dxa"/>
            <w:vMerge/>
          </w:tcPr>
          <w:p w14:paraId="44267E0C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1961" w:type="dxa"/>
            <w:shd w:val="clear" w:color="auto" w:fill="auto"/>
            <w:vAlign w:val="center"/>
          </w:tcPr>
          <w:p w14:paraId="13BE7139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办公地址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C0A498A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276" w:type="dxa"/>
            <w:vAlign w:val="center"/>
          </w:tcPr>
          <w:p w14:paraId="01B3DE98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微信号</w:t>
            </w:r>
          </w:p>
        </w:tc>
        <w:tc>
          <w:tcPr>
            <w:tcW w:w="1559" w:type="dxa"/>
            <w:vAlign w:val="center"/>
          </w:tcPr>
          <w:p w14:paraId="6C6F2E2E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7E50CE65" w14:textId="77777777">
        <w:trPr>
          <w:trHeight w:val="567"/>
        </w:trPr>
        <w:tc>
          <w:tcPr>
            <w:tcW w:w="568" w:type="dxa"/>
            <w:vMerge/>
          </w:tcPr>
          <w:p w14:paraId="6C892E07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1961" w:type="dxa"/>
            <w:shd w:val="clear" w:color="auto" w:fill="auto"/>
            <w:vAlign w:val="center"/>
          </w:tcPr>
          <w:p w14:paraId="65B7ABBE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联系人姓名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52448126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276" w:type="dxa"/>
            <w:vAlign w:val="center"/>
          </w:tcPr>
          <w:p w14:paraId="291B6294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联系人</w:t>
            </w:r>
          </w:p>
          <w:p w14:paraId="1AA17E17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移动电话</w:t>
            </w:r>
          </w:p>
        </w:tc>
        <w:tc>
          <w:tcPr>
            <w:tcW w:w="1559" w:type="dxa"/>
            <w:vAlign w:val="center"/>
          </w:tcPr>
          <w:p w14:paraId="406F0648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1FD9AACB" w14:textId="77777777">
        <w:trPr>
          <w:trHeight w:val="567"/>
        </w:trPr>
        <w:tc>
          <w:tcPr>
            <w:tcW w:w="568" w:type="dxa"/>
            <w:vMerge/>
          </w:tcPr>
          <w:p w14:paraId="7D0AFB83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  <w:tc>
          <w:tcPr>
            <w:tcW w:w="1961" w:type="dxa"/>
            <w:shd w:val="clear" w:color="auto" w:fill="auto"/>
            <w:vAlign w:val="center"/>
          </w:tcPr>
          <w:p w14:paraId="295FD67D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联系人</w:t>
            </w:r>
          </w:p>
          <w:p w14:paraId="5CB443AA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固定电话、传真</w:t>
            </w:r>
          </w:p>
        </w:tc>
        <w:tc>
          <w:tcPr>
            <w:tcW w:w="3000" w:type="dxa"/>
            <w:shd w:val="clear" w:color="auto" w:fill="auto"/>
            <w:vAlign w:val="center"/>
          </w:tcPr>
          <w:p w14:paraId="0A94AAD3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  <w:tc>
          <w:tcPr>
            <w:tcW w:w="1276" w:type="dxa"/>
            <w:vAlign w:val="center"/>
          </w:tcPr>
          <w:p w14:paraId="046A20DF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联系人</w:t>
            </w:r>
          </w:p>
          <w:p w14:paraId="767BB1AC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电子邮箱</w:t>
            </w:r>
          </w:p>
        </w:tc>
        <w:tc>
          <w:tcPr>
            <w:tcW w:w="1559" w:type="dxa"/>
            <w:vAlign w:val="center"/>
          </w:tcPr>
          <w:p w14:paraId="025C0933" w14:textId="77777777" w:rsidR="00843BA9" w:rsidRDefault="00843BA9">
            <w:pPr>
              <w:jc w:val="center"/>
              <w:rPr>
                <w:rFonts w:ascii="宋体" w:eastAsia="宋体" w:hAnsi="宋体"/>
              </w:rPr>
            </w:pPr>
          </w:p>
        </w:tc>
      </w:tr>
      <w:tr w:rsidR="00843BA9" w14:paraId="425DDCBF" w14:textId="77777777">
        <w:trPr>
          <w:trHeight w:val="8241"/>
        </w:trPr>
        <w:tc>
          <w:tcPr>
            <w:tcW w:w="568" w:type="dxa"/>
            <w:vAlign w:val="center"/>
          </w:tcPr>
          <w:p w14:paraId="7C79E93D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6BF5C28B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单</w:t>
            </w:r>
          </w:p>
          <w:p w14:paraId="4E35323A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69D4ABEA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位</w:t>
            </w:r>
          </w:p>
          <w:p w14:paraId="1ED42FD6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4D3BF9EF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概</w:t>
            </w:r>
          </w:p>
          <w:p w14:paraId="10F033D2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6A00CBA4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况</w:t>
            </w:r>
          </w:p>
        </w:tc>
        <w:tc>
          <w:tcPr>
            <w:tcW w:w="7796" w:type="dxa"/>
            <w:gridSpan w:val="4"/>
          </w:tcPr>
          <w:p w14:paraId="3B912FF0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  <w:p w14:paraId="4BE8F077" w14:textId="77777777" w:rsidR="00843BA9" w:rsidRDefault="00843BA9">
            <w:pPr>
              <w:rPr>
                <w:rFonts w:ascii="宋体" w:eastAsia="宋体" w:hAnsi="宋体"/>
                <w:szCs w:val="21"/>
              </w:rPr>
            </w:pPr>
          </w:p>
        </w:tc>
      </w:tr>
      <w:tr w:rsidR="00843BA9" w14:paraId="7A440329" w14:textId="77777777">
        <w:trPr>
          <w:trHeight w:val="13457"/>
        </w:trPr>
        <w:tc>
          <w:tcPr>
            <w:tcW w:w="568" w:type="dxa"/>
            <w:vAlign w:val="center"/>
          </w:tcPr>
          <w:p w14:paraId="25EA6B39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2D202966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单</w:t>
            </w:r>
          </w:p>
          <w:p w14:paraId="45E0F0AA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617D95F4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位</w:t>
            </w:r>
          </w:p>
          <w:p w14:paraId="29EE9692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41132C37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意</w:t>
            </w:r>
          </w:p>
          <w:p w14:paraId="17941745" w14:textId="77777777" w:rsidR="00843BA9" w:rsidRDefault="00843BA9">
            <w:pPr>
              <w:jc w:val="center"/>
              <w:rPr>
                <w:rFonts w:ascii="宋体" w:eastAsia="宋体" w:hAnsi="宋体"/>
                <w:szCs w:val="21"/>
              </w:rPr>
            </w:pPr>
          </w:p>
          <w:p w14:paraId="274D6B04" w14:textId="77777777" w:rsidR="00843BA9" w:rsidRDefault="00A53D1B">
            <w:pPr>
              <w:jc w:val="center"/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hint="eastAsia"/>
                <w:szCs w:val="21"/>
              </w:rPr>
              <w:t>见</w:t>
            </w:r>
          </w:p>
        </w:tc>
        <w:tc>
          <w:tcPr>
            <w:tcW w:w="7796" w:type="dxa"/>
            <w:gridSpan w:val="4"/>
          </w:tcPr>
          <w:p w14:paraId="600F2DBA" w14:textId="77777777" w:rsidR="00843BA9" w:rsidRDefault="00843BA9">
            <w:pPr>
              <w:ind w:right="630" w:firstLineChars="200" w:firstLine="420"/>
              <w:rPr>
                <w:rFonts w:ascii="宋体" w:eastAsia="宋体" w:hAnsi="宋体"/>
                <w:szCs w:val="21"/>
              </w:rPr>
            </w:pPr>
          </w:p>
          <w:p w14:paraId="3A31A509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兹声明，本单位同意参加“</w:t>
            </w:r>
            <w:r>
              <w:rPr>
                <w:rFonts w:ascii="宋体" w:eastAsia="宋体" w:hAnsi="宋体" w:cs="Times New Roman"/>
                <w:szCs w:val="21"/>
              </w:rPr>
              <w:t>中国交通企业管理协会</w:t>
            </w:r>
            <w:r>
              <w:rPr>
                <w:rFonts w:ascii="宋体" w:eastAsia="宋体" w:hAnsi="宋体" w:cs="Times New Roman"/>
                <w:szCs w:val="21"/>
              </w:rPr>
              <w:t>2025</w:t>
            </w:r>
            <w:r>
              <w:rPr>
                <w:rFonts w:ascii="宋体" w:eastAsia="宋体" w:hAnsi="宋体" w:cs="Times New Roman"/>
                <w:szCs w:val="21"/>
              </w:rPr>
              <w:t>年度法治建设单位</w:t>
            </w:r>
            <w:r>
              <w:rPr>
                <w:rFonts w:ascii="宋体" w:eastAsia="宋体" w:hAnsi="宋体" w:cs="Times New Roman" w:hint="eastAsia"/>
                <w:szCs w:val="21"/>
              </w:rPr>
              <w:t>”的征集推荐，符合《</w:t>
            </w:r>
            <w:r>
              <w:rPr>
                <w:rFonts w:ascii="宋体" w:eastAsia="宋体" w:hAnsi="宋体" w:cs="Times New Roman"/>
                <w:szCs w:val="21"/>
              </w:rPr>
              <w:t>征集推荐办法</w:t>
            </w:r>
            <w:r>
              <w:rPr>
                <w:rFonts w:ascii="宋体" w:eastAsia="宋体" w:hAnsi="宋体" w:cs="Times New Roman" w:hint="eastAsia"/>
                <w:szCs w:val="21"/>
              </w:rPr>
              <w:t>》规定的条件，不存在禁止性情形。</w:t>
            </w:r>
          </w:p>
          <w:p w14:paraId="1D950C0F" w14:textId="77777777" w:rsidR="00843BA9" w:rsidRDefault="00A53D1B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本单位提交的所有材料真实、合法、有效。</w:t>
            </w:r>
          </w:p>
          <w:p w14:paraId="44E27CB6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3D1C8C1E" w14:textId="77777777" w:rsidR="00843BA9" w:rsidRDefault="00843BA9">
            <w:pPr>
              <w:autoSpaceDE w:val="0"/>
              <w:autoSpaceDN w:val="0"/>
              <w:adjustRightInd w:val="0"/>
              <w:spacing w:line="600" w:lineRule="exact"/>
              <w:ind w:firstLineChars="200" w:firstLine="420"/>
              <w:rPr>
                <w:rFonts w:ascii="宋体" w:eastAsia="宋体" w:hAnsi="宋体" w:cs="Times New Roman"/>
                <w:szCs w:val="21"/>
              </w:rPr>
            </w:pPr>
          </w:p>
          <w:p w14:paraId="0B381EDD" w14:textId="77777777" w:rsidR="00843BA9" w:rsidRDefault="00843BA9">
            <w:pPr>
              <w:ind w:right="1110"/>
              <w:rPr>
                <w:rFonts w:ascii="宋体" w:eastAsia="宋体" w:hAnsi="宋体"/>
                <w:szCs w:val="21"/>
              </w:rPr>
            </w:pPr>
          </w:p>
          <w:p w14:paraId="17F5C49E" w14:textId="77777777" w:rsidR="00843BA9" w:rsidRDefault="00843BA9">
            <w:pPr>
              <w:ind w:right="1110"/>
              <w:rPr>
                <w:rFonts w:ascii="宋体" w:eastAsia="宋体" w:hAnsi="宋体"/>
                <w:szCs w:val="21"/>
              </w:rPr>
            </w:pPr>
          </w:p>
          <w:p w14:paraId="4A84909A" w14:textId="77777777" w:rsidR="00843BA9" w:rsidRDefault="00843BA9">
            <w:pPr>
              <w:ind w:right="1110" w:firstLineChars="1900" w:firstLine="3990"/>
              <w:rPr>
                <w:rFonts w:ascii="宋体" w:eastAsia="宋体" w:hAnsi="宋体"/>
                <w:szCs w:val="21"/>
              </w:rPr>
            </w:pPr>
          </w:p>
          <w:p w14:paraId="5AAC4E6B" w14:textId="77777777" w:rsidR="00843BA9" w:rsidRDefault="00843BA9">
            <w:pPr>
              <w:ind w:right="1110"/>
              <w:rPr>
                <w:rFonts w:ascii="宋体" w:eastAsia="宋体" w:hAnsi="宋体"/>
                <w:szCs w:val="21"/>
              </w:rPr>
            </w:pPr>
          </w:p>
          <w:p w14:paraId="1F493CFC" w14:textId="77777777" w:rsidR="00843BA9" w:rsidRDefault="00843BA9">
            <w:pPr>
              <w:ind w:right="1110" w:firstLineChars="1900" w:firstLine="3990"/>
              <w:rPr>
                <w:rFonts w:ascii="宋体" w:eastAsia="宋体" w:hAnsi="宋体"/>
                <w:szCs w:val="21"/>
              </w:rPr>
            </w:pPr>
          </w:p>
          <w:p w14:paraId="57B5486B" w14:textId="77777777" w:rsidR="00843BA9" w:rsidRDefault="00A53D1B">
            <w:pPr>
              <w:ind w:right="1425"/>
              <w:jc w:val="right"/>
              <w:rPr>
                <w:rFonts w:ascii="宋体" w:eastAsia="宋体" w:hAnsi="宋体" w:cs="Times New Roman"/>
                <w:szCs w:val="21"/>
                <w:lang w:val="sq-AL" w:bidi="fa-IR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公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章</w:t>
            </w:r>
          </w:p>
          <w:p w14:paraId="60A8058A" w14:textId="77777777" w:rsidR="00843BA9" w:rsidRDefault="00843BA9">
            <w:pPr>
              <w:ind w:right="630"/>
              <w:rPr>
                <w:rFonts w:ascii="宋体" w:eastAsia="宋体" w:hAnsi="宋体" w:cs="Times New Roman"/>
                <w:szCs w:val="21"/>
                <w:lang w:val="sq-AL" w:bidi="fa-IR"/>
              </w:rPr>
            </w:pPr>
          </w:p>
          <w:p w14:paraId="1C7CC952" w14:textId="77777777" w:rsidR="00843BA9" w:rsidRDefault="00A53D1B">
            <w:pPr>
              <w:rPr>
                <w:rFonts w:ascii="宋体" w:eastAsia="宋体" w:hAnsi="宋体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                                                 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年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月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 xml:space="preserve">  </w:t>
            </w:r>
            <w:r>
              <w:rPr>
                <w:rFonts w:ascii="宋体" w:eastAsia="宋体" w:hAnsi="宋体" w:cs="Times New Roman" w:hint="eastAsia"/>
                <w:szCs w:val="21"/>
                <w:lang w:val="sq-AL" w:bidi="fa-IR"/>
              </w:rPr>
              <w:t>日</w:t>
            </w:r>
          </w:p>
        </w:tc>
      </w:tr>
      <w:bookmarkEnd w:id="2"/>
    </w:tbl>
    <w:p w14:paraId="6473A48B" w14:textId="77777777" w:rsidR="00843BA9" w:rsidRDefault="00843BA9">
      <w:pPr>
        <w:spacing w:line="480" w:lineRule="exact"/>
        <w:ind w:rightChars="-50" w:right="-105"/>
        <w:jc w:val="left"/>
        <w:rPr>
          <w:rFonts w:ascii="仿宋_GB2312" w:eastAsia="仿宋_GB2312" w:hAnsiTheme="majorEastAsia"/>
          <w:sz w:val="28"/>
          <w:szCs w:val="28"/>
        </w:rPr>
      </w:pPr>
    </w:p>
    <w:sectPr w:rsidR="00843B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宋体">
    <w:charset w:val="86"/>
    <w:family w:val="auto"/>
    <w:pitch w:val="variable"/>
    <w:sig w:usb0="00000003" w:usb1="288F0000" w:usb2="00000016" w:usb3="00000000" w:csb0="00040001" w:csb1="00000000"/>
  </w:font>
  <w:font w:name="华文仿宋">
    <w:altName w:val="FangSong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  <w:font w:name="仿宋">
    <w:charset w:val="86"/>
    <w:family w:val="auto"/>
    <w:pitch w:val="variable"/>
    <w:sig w:usb0="800002BF" w:usb1="38CF7CFA" w:usb2="00000016" w:usb3="00000000" w:csb0="00040001" w:csb1="00000000"/>
  </w:font>
  <w:font w:name="黑体">
    <w:charset w:val="86"/>
    <w:family w:val="auto"/>
    <w:pitch w:val="variable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80220"/>
    <w:rsid w:val="00056832"/>
    <w:rsid w:val="00062A36"/>
    <w:rsid w:val="000B7BF4"/>
    <w:rsid w:val="00103EF6"/>
    <w:rsid w:val="00106FF5"/>
    <w:rsid w:val="00154522"/>
    <w:rsid w:val="00165A94"/>
    <w:rsid w:val="00196996"/>
    <w:rsid w:val="00197EBC"/>
    <w:rsid w:val="001C3958"/>
    <w:rsid w:val="001F2667"/>
    <w:rsid w:val="001F5037"/>
    <w:rsid w:val="00213B6C"/>
    <w:rsid w:val="00266955"/>
    <w:rsid w:val="00273F87"/>
    <w:rsid w:val="00290CD8"/>
    <w:rsid w:val="00293FE9"/>
    <w:rsid w:val="002A2C14"/>
    <w:rsid w:val="002D7F64"/>
    <w:rsid w:val="002E0FE6"/>
    <w:rsid w:val="00325A1E"/>
    <w:rsid w:val="00332D0B"/>
    <w:rsid w:val="00337C5B"/>
    <w:rsid w:val="003549A3"/>
    <w:rsid w:val="003574F9"/>
    <w:rsid w:val="00365383"/>
    <w:rsid w:val="0036538B"/>
    <w:rsid w:val="00372F5D"/>
    <w:rsid w:val="003A3219"/>
    <w:rsid w:val="003D2DF5"/>
    <w:rsid w:val="003F7213"/>
    <w:rsid w:val="00451B15"/>
    <w:rsid w:val="004D341A"/>
    <w:rsid w:val="004E3B0B"/>
    <w:rsid w:val="004E501F"/>
    <w:rsid w:val="004F2D1D"/>
    <w:rsid w:val="0051017F"/>
    <w:rsid w:val="00522F28"/>
    <w:rsid w:val="0052683D"/>
    <w:rsid w:val="00530777"/>
    <w:rsid w:val="00541CC5"/>
    <w:rsid w:val="00553BF1"/>
    <w:rsid w:val="00557586"/>
    <w:rsid w:val="00575BBF"/>
    <w:rsid w:val="00583663"/>
    <w:rsid w:val="005D7395"/>
    <w:rsid w:val="005F4B15"/>
    <w:rsid w:val="006235B0"/>
    <w:rsid w:val="00677D42"/>
    <w:rsid w:val="00696F75"/>
    <w:rsid w:val="006A0D4B"/>
    <w:rsid w:val="006B7E82"/>
    <w:rsid w:val="006F3DBC"/>
    <w:rsid w:val="007112BD"/>
    <w:rsid w:val="00724BED"/>
    <w:rsid w:val="00724F25"/>
    <w:rsid w:val="00743940"/>
    <w:rsid w:val="00767F0E"/>
    <w:rsid w:val="007833C5"/>
    <w:rsid w:val="007A48E1"/>
    <w:rsid w:val="007B7345"/>
    <w:rsid w:val="007D67F3"/>
    <w:rsid w:val="007E09EC"/>
    <w:rsid w:val="008151CC"/>
    <w:rsid w:val="008421E8"/>
    <w:rsid w:val="00843BA9"/>
    <w:rsid w:val="0087596A"/>
    <w:rsid w:val="00885C0E"/>
    <w:rsid w:val="008D60D3"/>
    <w:rsid w:val="0091531F"/>
    <w:rsid w:val="00930992"/>
    <w:rsid w:val="009444B2"/>
    <w:rsid w:val="009509CA"/>
    <w:rsid w:val="00965A66"/>
    <w:rsid w:val="009711F7"/>
    <w:rsid w:val="00982E95"/>
    <w:rsid w:val="009A5B37"/>
    <w:rsid w:val="009C26EA"/>
    <w:rsid w:val="009D7AFE"/>
    <w:rsid w:val="009E508B"/>
    <w:rsid w:val="00A02876"/>
    <w:rsid w:val="00A176DB"/>
    <w:rsid w:val="00A2099E"/>
    <w:rsid w:val="00A45517"/>
    <w:rsid w:val="00A53D1B"/>
    <w:rsid w:val="00A854B1"/>
    <w:rsid w:val="00B3241B"/>
    <w:rsid w:val="00B502AB"/>
    <w:rsid w:val="00B53388"/>
    <w:rsid w:val="00B5447F"/>
    <w:rsid w:val="00BC70F5"/>
    <w:rsid w:val="00C14794"/>
    <w:rsid w:val="00C4348A"/>
    <w:rsid w:val="00C7420B"/>
    <w:rsid w:val="00C978AB"/>
    <w:rsid w:val="00CA4D55"/>
    <w:rsid w:val="00CD193A"/>
    <w:rsid w:val="00CF2435"/>
    <w:rsid w:val="00D07F7F"/>
    <w:rsid w:val="00D35D99"/>
    <w:rsid w:val="00D5210F"/>
    <w:rsid w:val="00D52B6B"/>
    <w:rsid w:val="00D62D7A"/>
    <w:rsid w:val="00D76720"/>
    <w:rsid w:val="00DA42C7"/>
    <w:rsid w:val="00DC3BCC"/>
    <w:rsid w:val="00DE2674"/>
    <w:rsid w:val="00E642D8"/>
    <w:rsid w:val="00E80220"/>
    <w:rsid w:val="00E91CB9"/>
    <w:rsid w:val="00EA18FE"/>
    <w:rsid w:val="00EC6836"/>
    <w:rsid w:val="00EE2DF3"/>
    <w:rsid w:val="00EE5856"/>
    <w:rsid w:val="00EF3166"/>
    <w:rsid w:val="00F20259"/>
    <w:rsid w:val="00F540EE"/>
    <w:rsid w:val="00F71780"/>
    <w:rsid w:val="00F81FF9"/>
    <w:rsid w:val="00F848B2"/>
    <w:rsid w:val="00FB523D"/>
    <w:rsid w:val="00FD5813"/>
    <w:rsid w:val="00FF1F90"/>
    <w:rsid w:val="36FA03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qFormat/>
    <w:rPr>
      <w:rFonts w:ascii="宋体" w:eastAsia="宋体"/>
      <w:sz w:val="24"/>
      <w:szCs w:val="24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39"/>
    <w:pPr>
      <w:jc w:val="both"/>
    </w:pPr>
    <w:rPr>
      <w:rFonts w:eastAsia="宋体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a8">
    <w:name w:val="页眉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字符"/>
    <w:basedOn w:val="a0"/>
    <w:link w:val="a5"/>
    <w:uiPriority w:val="99"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  <w:rPr>
      <w:sz w:val="24"/>
      <w:szCs w:val="24"/>
    </w:rPr>
  </w:style>
  <w:style w:type="character" w:customStyle="1" w:styleId="a4">
    <w:name w:val="文档结构图字符"/>
    <w:basedOn w:val="a0"/>
    <w:link w:val="a3"/>
    <w:uiPriority w:val="99"/>
    <w:semiHidden/>
    <w:rPr>
      <w:rFonts w:ascii="宋体" w:eastAsia="宋体"/>
      <w:sz w:val="24"/>
      <w:szCs w:val="24"/>
    </w:rPr>
  </w:style>
  <w:style w:type="paragraph" w:styleId="ac">
    <w:name w:val="Balloon Text"/>
    <w:basedOn w:val="a"/>
    <w:link w:val="ad"/>
    <w:uiPriority w:val="99"/>
    <w:semiHidden/>
    <w:unhideWhenUsed/>
    <w:rsid w:val="007A48E1"/>
    <w:rPr>
      <w:rFonts w:ascii="宋体" w:eastAsia="宋体"/>
      <w:sz w:val="18"/>
      <w:szCs w:val="18"/>
    </w:rPr>
  </w:style>
  <w:style w:type="character" w:customStyle="1" w:styleId="ad">
    <w:name w:val="批注框文本字符"/>
    <w:basedOn w:val="a0"/>
    <w:link w:val="ac"/>
    <w:uiPriority w:val="99"/>
    <w:semiHidden/>
    <w:rsid w:val="007A48E1"/>
    <w:rPr>
      <w:rFonts w:ascii="宋体" w:eastAsia="宋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hyperlink" Target="mailto:cacemlaw@sina.com" TargetMode="Externa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</TotalTime>
  <Pages>11</Pages>
  <Words>494</Words>
  <Characters>2821</Characters>
  <Application>Microsoft Macintosh Word</Application>
  <DocSecurity>0</DocSecurity>
  <Lines>23</Lines>
  <Paragraphs>6</Paragraphs>
  <ScaleCrop>false</ScaleCrop>
  <HeadingPairs>
    <vt:vector size="2" baseType="variant">
      <vt:variant>
        <vt:lpstr>标题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Microsoft Office User</cp:lastModifiedBy>
  <cp:revision>55</cp:revision>
  <dcterms:created xsi:type="dcterms:W3CDTF">2021-09-04T02:17:00Z</dcterms:created>
  <dcterms:modified xsi:type="dcterms:W3CDTF">2025-09-25T04:01:00Z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eyJoZGlkIjoiMTg1ODM2NTA4YjJlNzE4NTIxNDUzZDc4MDg5YWQwNWQiLCJ1c2VySWQiOiI1MzE2NzUwMzIifQ==</vt:lpwstr>
  </property>
  <property fmtid="{D5CDD505-2E9C-101B-9397-08002B2CF9AE}" pid="3" name="KSOProductBuildVer">
    <vt:lpwstr>2052-12.1.0.22529</vt:lpwstr>
  </property>
  <property fmtid="{D5CDD505-2E9C-101B-9397-08002B2CF9AE}" pid="4" name="ICV">
    <vt:lpwstr>8C9CD90EB3A14328AC5B166DAEB629D5_12</vt:lpwstr>
  </property>
</Properties>
</file>