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/>
          <w:sz w:val="10"/>
          <w:szCs w:val="10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color w:val="000000"/>
          <w:kern w:val="0"/>
          <w:sz w:val="28"/>
          <w:szCs w:val="30"/>
        </w:rPr>
        <w:t>附件</w:t>
      </w:r>
    </w:p>
    <w:p>
      <w:pPr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“第十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  <w:t>七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届交通运输文化建设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会”报名回执</w:t>
      </w:r>
    </w:p>
    <w:p>
      <w:pPr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28"/>
          <w:szCs w:val="28"/>
        </w:rPr>
      </w:pPr>
    </w:p>
    <w:tbl>
      <w:tblPr>
        <w:tblStyle w:val="7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416"/>
        <w:gridCol w:w="339"/>
        <w:gridCol w:w="460"/>
        <w:gridCol w:w="433"/>
        <w:gridCol w:w="893"/>
        <w:gridCol w:w="1020"/>
        <w:gridCol w:w="12"/>
        <w:gridCol w:w="1172"/>
        <w:gridCol w:w="1186"/>
        <w:gridCol w:w="392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457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  <w:r>
              <w:rPr>
                <w:rFonts w:hint="eastAsia" w:ascii="仿宋_GB2312" w:hAnsi="华文仿宋" w:eastAsia="仿宋_GB2312"/>
                <w:bCs/>
                <w:sz w:val="24"/>
              </w:rPr>
              <w:t>单位名称</w:t>
            </w:r>
          </w:p>
        </w:tc>
        <w:tc>
          <w:tcPr>
            <w:tcW w:w="3990" w:type="dxa"/>
            <w:gridSpan w:val="6"/>
            <w:noWrap w:val="0"/>
            <w:vAlign w:val="center"/>
          </w:tcPr>
          <w:p>
            <w:pPr>
              <w:spacing w:line="460" w:lineRule="exact"/>
              <w:ind w:left="212" w:leftChars="101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</w:p>
        </w:tc>
        <w:tc>
          <w:tcPr>
            <w:tcW w:w="1578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  <w:r>
              <w:rPr>
                <w:rFonts w:hint="eastAsia" w:ascii="仿宋_GB2312" w:hAnsi="华文仿宋" w:eastAsia="仿宋_GB2312"/>
                <w:bCs/>
                <w:sz w:val="24"/>
              </w:rPr>
              <w:t>参加人数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spacing w:line="460" w:lineRule="exact"/>
              <w:ind w:left="212" w:leftChars="101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  <w:jc w:val="center"/>
        </w:trPr>
        <w:tc>
          <w:tcPr>
            <w:tcW w:w="1457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  <w:r>
              <w:rPr>
                <w:rFonts w:hint="eastAsia" w:ascii="仿宋_GB2312" w:hAnsi="华文仿宋" w:eastAsia="仿宋_GB2312"/>
                <w:bCs/>
                <w:sz w:val="24"/>
              </w:rPr>
              <w:t>单位地址</w:t>
            </w:r>
          </w:p>
        </w:tc>
        <w:tc>
          <w:tcPr>
            <w:tcW w:w="3990" w:type="dxa"/>
            <w:gridSpan w:val="6"/>
            <w:noWrap w:val="0"/>
            <w:vAlign w:val="center"/>
          </w:tcPr>
          <w:p>
            <w:pPr>
              <w:spacing w:line="460" w:lineRule="exact"/>
              <w:ind w:left="212" w:leftChars="101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</w:p>
        </w:tc>
        <w:tc>
          <w:tcPr>
            <w:tcW w:w="1578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  <w:r>
              <w:rPr>
                <w:rFonts w:hint="eastAsia" w:ascii="仿宋_GB2312" w:hAnsi="华文仿宋" w:eastAsia="仿宋_GB2312"/>
                <w:bCs/>
                <w:sz w:val="24"/>
              </w:rPr>
              <w:t>邮    编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spacing w:line="460" w:lineRule="exact"/>
              <w:ind w:left="212" w:leftChars="101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457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  <w:r>
              <w:rPr>
                <w:rFonts w:hint="eastAsia" w:ascii="仿宋_GB2312" w:hAnsi="华文仿宋" w:eastAsia="仿宋_GB2312"/>
                <w:bCs/>
                <w:sz w:val="24"/>
              </w:rPr>
              <w:t>联 系 人</w:t>
            </w:r>
          </w:p>
        </w:tc>
        <w:tc>
          <w:tcPr>
            <w:tcW w:w="3990" w:type="dxa"/>
            <w:gridSpan w:val="6"/>
            <w:noWrap w:val="0"/>
            <w:vAlign w:val="center"/>
          </w:tcPr>
          <w:p>
            <w:pPr>
              <w:spacing w:line="460" w:lineRule="exact"/>
              <w:ind w:left="212" w:leftChars="101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</w:p>
        </w:tc>
        <w:tc>
          <w:tcPr>
            <w:tcW w:w="1578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  <w:r>
              <w:rPr>
                <w:rFonts w:hint="eastAsia" w:ascii="仿宋_GB2312" w:hAnsi="华文仿宋" w:eastAsia="仿宋_GB2312"/>
                <w:bCs/>
                <w:sz w:val="24"/>
              </w:rPr>
              <w:t>手    机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spacing w:line="460" w:lineRule="exact"/>
              <w:ind w:left="212" w:leftChars="101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1457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  <w:r>
              <w:rPr>
                <w:rFonts w:hint="eastAsia" w:ascii="仿宋_GB2312" w:hAnsi="华文仿宋" w:eastAsia="仿宋_GB2312"/>
                <w:bCs/>
                <w:sz w:val="24"/>
              </w:rPr>
              <w:t>电子邮箱</w:t>
            </w:r>
          </w:p>
        </w:tc>
        <w:tc>
          <w:tcPr>
            <w:tcW w:w="3990" w:type="dxa"/>
            <w:gridSpan w:val="6"/>
            <w:noWrap w:val="0"/>
            <w:vAlign w:val="center"/>
          </w:tcPr>
          <w:p>
            <w:pPr>
              <w:spacing w:line="460" w:lineRule="exact"/>
              <w:ind w:left="212" w:leftChars="101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</w:p>
        </w:tc>
        <w:tc>
          <w:tcPr>
            <w:tcW w:w="1578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  <w:r>
              <w:rPr>
                <w:rFonts w:hint="eastAsia" w:ascii="仿宋_GB2312" w:hAnsi="华文仿宋" w:eastAsia="仿宋_GB2312"/>
                <w:bCs/>
                <w:sz w:val="24"/>
              </w:rPr>
              <w:t>传    真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spacing w:line="460" w:lineRule="exact"/>
              <w:ind w:left="212" w:leftChars="101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702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  <w:r>
              <w:rPr>
                <w:rFonts w:hint="eastAsia" w:ascii="仿宋_GB2312" w:hAnsi="华文仿宋" w:eastAsia="仿宋_GB2312"/>
                <w:bCs/>
                <w:sz w:val="24"/>
              </w:rPr>
              <w:t>参</w:t>
            </w:r>
          </w:p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  <w:r>
              <w:rPr>
                <w:rFonts w:hint="eastAsia" w:ascii="仿宋_GB2312" w:hAnsi="华文仿宋" w:eastAsia="仿宋_GB2312"/>
                <w:bCs/>
                <w:sz w:val="24"/>
              </w:rPr>
              <w:t>加</w:t>
            </w:r>
          </w:p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  <w:r>
              <w:rPr>
                <w:rFonts w:hint="eastAsia" w:ascii="仿宋_GB2312" w:hAnsi="华文仿宋" w:eastAsia="仿宋_GB2312"/>
                <w:bCs/>
                <w:sz w:val="24"/>
              </w:rPr>
              <w:t>人</w:t>
            </w:r>
          </w:p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  <w:r>
              <w:rPr>
                <w:rFonts w:hint="eastAsia" w:ascii="仿宋_GB2312" w:hAnsi="华文仿宋" w:eastAsia="仿宋_GB2312"/>
                <w:bCs/>
                <w:sz w:val="24"/>
              </w:rPr>
              <w:t>员</w:t>
            </w:r>
          </w:p>
        </w:tc>
        <w:tc>
          <w:tcPr>
            <w:tcW w:w="1648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  <w:r>
              <w:rPr>
                <w:rFonts w:hint="eastAsia" w:ascii="仿宋_GB2312" w:hAnsi="华文仿宋" w:eastAsia="仿宋_GB2312"/>
                <w:bCs/>
                <w:sz w:val="24"/>
              </w:rPr>
              <w:t>姓    名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  <w:r>
              <w:rPr>
                <w:rFonts w:hint="eastAsia" w:ascii="仿宋_GB2312" w:hAnsi="华文仿宋" w:eastAsia="仿宋_GB2312"/>
                <w:bCs/>
                <w:sz w:val="24"/>
              </w:rPr>
              <w:t>性 别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  <w:r>
              <w:rPr>
                <w:rFonts w:hint="eastAsia" w:ascii="仿宋_GB2312" w:hAnsi="华文仿宋" w:eastAsia="仿宋_GB2312"/>
                <w:bCs/>
                <w:sz w:val="24"/>
              </w:rPr>
              <w:t>民 族</w:t>
            </w:r>
          </w:p>
        </w:tc>
        <w:tc>
          <w:tcPr>
            <w:tcW w:w="1184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  <w:r>
              <w:rPr>
                <w:rFonts w:hint="eastAsia" w:ascii="仿宋_GB2312" w:hAnsi="华文仿宋" w:eastAsia="仿宋_GB2312"/>
                <w:bCs/>
                <w:sz w:val="24"/>
              </w:rPr>
              <w:t>职  务</w:t>
            </w:r>
          </w:p>
        </w:tc>
        <w:tc>
          <w:tcPr>
            <w:tcW w:w="1578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  <w:r>
              <w:rPr>
                <w:rFonts w:hint="eastAsia" w:ascii="仿宋_GB2312" w:hAnsi="华文仿宋" w:eastAsia="仿宋_GB2312"/>
                <w:bCs/>
                <w:sz w:val="24"/>
              </w:rPr>
              <w:t>电    话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  <w:r>
              <w:rPr>
                <w:rFonts w:hint="eastAsia" w:ascii="仿宋_GB2312" w:hAnsi="华文仿宋" w:eastAsia="仿宋_GB2312"/>
                <w:bCs/>
                <w:sz w:val="24"/>
              </w:rPr>
              <w:t>手 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702" w:type="dxa"/>
            <w:vMerge w:val="continue"/>
            <w:noWrap w:val="0"/>
            <w:vAlign w:val="center"/>
          </w:tcPr>
          <w:p>
            <w:pPr>
              <w:spacing w:line="460" w:lineRule="exact"/>
              <w:ind w:left="212" w:leftChars="101"/>
              <w:rPr>
                <w:rFonts w:hint="eastAsia" w:ascii="仿宋_GB2312" w:hAnsi="华文仿宋" w:eastAsia="仿宋_GB2312"/>
                <w:bCs/>
                <w:sz w:val="24"/>
              </w:rPr>
            </w:pPr>
          </w:p>
        </w:tc>
        <w:tc>
          <w:tcPr>
            <w:tcW w:w="1648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</w:p>
        </w:tc>
        <w:tc>
          <w:tcPr>
            <w:tcW w:w="89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</w:p>
        </w:tc>
        <w:tc>
          <w:tcPr>
            <w:tcW w:w="1184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</w:p>
        </w:tc>
        <w:tc>
          <w:tcPr>
            <w:tcW w:w="1578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</w:p>
        </w:tc>
        <w:tc>
          <w:tcPr>
            <w:tcW w:w="158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2" w:type="dxa"/>
            <w:vMerge w:val="continue"/>
            <w:noWrap w:val="0"/>
            <w:vAlign w:val="center"/>
          </w:tcPr>
          <w:p>
            <w:pPr>
              <w:spacing w:line="460" w:lineRule="exact"/>
              <w:ind w:left="212" w:leftChars="101"/>
              <w:rPr>
                <w:rFonts w:hint="eastAsia" w:ascii="仿宋_GB2312" w:hAnsi="华文仿宋" w:eastAsia="仿宋_GB2312"/>
                <w:bCs/>
                <w:sz w:val="24"/>
              </w:rPr>
            </w:pPr>
          </w:p>
        </w:tc>
        <w:tc>
          <w:tcPr>
            <w:tcW w:w="1648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</w:p>
        </w:tc>
        <w:tc>
          <w:tcPr>
            <w:tcW w:w="89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</w:p>
        </w:tc>
        <w:tc>
          <w:tcPr>
            <w:tcW w:w="1184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</w:p>
        </w:tc>
        <w:tc>
          <w:tcPr>
            <w:tcW w:w="1578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</w:p>
        </w:tc>
        <w:tc>
          <w:tcPr>
            <w:tcW w:w="158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702" w:type="dxa"/>
            <w:vMerge w:val="continue"/>
            <w:noWrap w:val="0"/>
            <w:vAlign w:val="center"/>
          </w:tcPr>
          <w:p>
            <w:pPr>
              <w:spacing w:line="460" w:lineRule="exact"/>
              <w:ind w:left="212" w:leftChars="101"/>
              <w:rPr>
                <w:rFonts w:hint="eastAsia" w:ascii="仿宋_GB2312" w:hAnsi="华文仿宋" w:eastAsia="仿宋_GB2312"/>
                <w:bCs/>
                <w:sz w:val="24"/>
              </w:rPr>
            </w:pPr>
          </w:p>
        </w:tc>
        <w:tc>
          <w:tcPr>
            <w:tcW w:w="1648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</w:p>
        </w:tc>
        <w:tc>
          <w:tcPr>
            <w:tcW w:w="89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</w:p>
        </w:tc>
        <w:tc>
          <w:tcPr>
            <w:tcW w:w="1184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</w:p>
        </w:tc>
        <w:tc>
          <w:tcPr>
            <w:tcW w:w="1578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</w:p>
        </w:tc>
        <w:tc>
          <w:tcPr>
            <w:tcW w:w="158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702" w:type="dxa"/>
            <w:vMerge w:val="continue"/>
            <w:noWrap w:val="0"/>
            <w:vAlign w:val="center"/>
          </w:tcPr>
          <w:p>
            <w:pPr>
              <w:spacing w:line="460" w:lineRule="exact"/>
              <w:ind w:left="212" w:leftChars="101"/>
              <w:rPr>
                <w:rFonts w:hint="eastAsia" w:ascii="仿宋_GB2312" w:hAnsi="华文仿宋" w:eastAsia="仿宋_GB2312"/>
                <w:bCs/>
                <w:sz w:val="24"/>
              </w:rPr>
            </w:pPr>
          </w:p>
        </w:tc>
        <w:tc>
          <w:tcPr>
            <w:tcW w:w="1648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</w:p>
        </w:tc>
        <w:tc>
          <w:tcPr>
            <w:tcW w:w="89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</w:p>
        </w:tc>
        <w:tc>
          <w:tcPr>
            <w:tcW w:w="1184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</w:p>
        </w:tc>
        <w:tc>
          <w:tcPr>
            <w:tcW w:w="1578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</w:p>
        </w:tc>
        <w:tc>
          <w:tcPr>
            <w:tcW w:w="158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702" w:type="dxa"/>
            <w:vMerge w:val="continue"/>
            <w:noWrap w:val="0"/>
            <w:vAlign w:val="center"/>
          </w:tcPr>
          <w:p>
            <w:pPr>
              <w:spacing w:line="460" w:lineRule="exact"/>
              <w:ind w:left="212" w:leftChars="101"/>
              <w:rPr>
                <w:rFonts w:hint="eastAsia" w:ascii="仿宋_GB2312" w:hAnsi="华文仿宋" w:eastAsia="仿宋_GB2312"/>
                <w:bCs/>
                <w:sz w:val="24"/>
              </w:rPr>
            </w:pPr>
          </w:p>
        </w:tc>
        <w:tc>
          <w:tcPr>
            <w:tcW w:w="1648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</w:p>
        </w:tc>
        <w:tc>
          <w:tcPr>
            <w:tcW w:w="89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</w:p>
        </w:tc>
        <w:tc>
          <w:tcPr>
            <w:tcW w:w="1184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</w:p>
        </w:tc>
        <w:tc>
          <w:tcPr>
            <w:tcW w:w="1578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</w:p>
        </w:tc>
        <w:tc>
          <w:tcPr>
            <w:tcW w:w="158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350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  <w:r>
              <w:rPr>
                <w:rFonts w:hint="eastAsia" w:ascii="仿宋_GB2312" w:hAnsi="华文仿宋" w:eastAsia="仿宋_GB2312"/>
                <w:bCs/>
                <w:sz w:val="24"/>
              </w:rPr>
              <w:t>住宿要求</w:t>
            </w:r>
          </w:p>
        </w:tc>
        <w:tc>
          <w:tcPr>
            <w:tcW w:w="6263" w:type="dxa"/>
            <w:gridSpan w:val="7"/>
            <w:noWrap w:val="0"/>
            <w:vAlign w:val="center"/>
          </w:tcPr>
          <w:p>
            <w:pPr>
              <w:widowControl/>
              <w:spacing w:line="300" w:lineRule="exact"/>
              <w:ind w:left="1080" w:hanging="1080" w:hangingChars="450"/>
              <w:jc w:val="left"/>
              <w:rPr>
                <w:rFonts w:hint="eastAsia" w:ascii="仿宋_GB2312" w:hAnsi="华文仿宋" w:eastAsia="仿宋_GB2312"/>
                <w:bCs/>
                <w:sz w:val="24"/>
              </w:rPr>
            </w:pPr>
            <w:r>
              <w:rPr>
                <w:rFonts w:ascii="仿宋_GB2312" w:hAnsi="华文仿宋" w:eastAsia="仿宋_GB2312"/>
                <w:bCs/>
                <w:sz w:val="24"/>
              </w:rPr>
              <w:t>□</w:t>
            </w:r>
            <w:r>
              <w:rPr>
                <w:rFonts w:hint="eastAsia" w:ascii="仿宋_GB2312" w:hAnsi="华文仿宋" w:eastAsia="仿宋_GB2312"/>
                <w:bCs/>
                <w:sz w:val="24"/>
              </w:rPr>
              <w:t xml:space="preserve"> 单人间 </w:t>
            </w:r>
            <w:r>
              <w:rPr>
                <w:rFonts w:hint="eastAsia" w:ascii="仿宋_GB2312" w:hAnsi="华文仿宋" w:eastAsia="仿宋_GB2312"/>
                <w:bCs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hAnsi="华文仿宋" w:eastAsia="仿宋_GB2312"/>
                <w:bCs/>
                <w:sz w:val="24"/>
              </w:rPr>
              <w:t xml:space="preserve"> 间，   </w:t>
            </w:r>
            <w:r>
              <w:rPr>
                <w:rFonts w:ascii="仿宋_GB2312" w:hAnsi="华文仿宋" w:eastAsia="仿宋_GB2312"/>
                <w:bCs/>
                <w:sz w:val="24"/>
              </w:rPr>
              <w:t>□</w:t>
            </w:r>
            <w:r>
              <w:rPr>
                <w:rFonts w:hint="eastAsia" w:ascii="仿宋_GB2312" w:hAnsi="华文仿宋" w:eastAsia="仿宋_GB2312"/>
                <w:bCs/>
                <w:sz w:val="24"/>
              </w:rPr>
              <w:t xml:space="preserve"> 双人间 </w:t>
            </w:r>
            <w:r>
              <w:rPr>
                <w:rFonts w:hint="eastAsia" w:ascii="仿宋_GB2312" w:hAnsi="华文仿宋" w:eastAsia="仿宋_GB2312"/>
                <w:bCs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华文仿宋" w:eastAsia="仿宋_GB2312"/>
                <w:bCs/>
                <w:sz w:val="24"/>
              </w:rPr>
              <w:t xml:space="preserve"> 间，</w:t>
            </w:r>
            <w:r>
              <w:rPr>
                <w:rFonts w:ascii="仿宋_GB2312" w:hAnsi="华文仿宋" w:eastAsia="仿宋_GB2312"/>
                <w:bCs/>
                <w:sz w:val="24"/>
              </w:rPr>
              <w:t xml:space="preserve"> </w:t>
            </w:r>
            <w:r>
              <w:rPr>
                <w:rFonts w:hint="eastAsia" w:ascii="仿宋_GB2312" w:hAnsi="华文仿宋" w:eastAsia="仿宋_GB2312"/>
                <w:bCs/>
                <w:sz w:val="24"/>
              </w:rPr>
              <w:t xml:space="preserve">  </w:t>
            </w:r>
            <w:r>
              <w:rPr>
                <w:rFonts w:ascii="仿宋_GB2312" w:hAnsi="华文仿宋" w:eastAsia="仿宋_GB2312"/>
                <w:bCs/>
                <w:sz w:val="24"/>
              </w:rPr>
              <w:t xml:space="preserve"> </w:t>
            </w:r>
          </w:p>
          <w:p>
            <w:pPr>
              <w:widowControl/>
              <w:spacing w:line="300" w:lineRule="exact"/>
              <w:ind w:left="1080" w:hanging="1080" w:hangingChars="450"/>
              <w:jc w:val="left"/>
              <w:rPr>
                <w:rFonts w:hint="eastAsia" w:ascii="仿宋_GB2312" w:hAnsi="华文仿宋" w:eastAsia="仿宋_GB2312"/>
                <w:bCs/>
                <w:sz w:val="24"/>
              </w:rPr>
            </w:pPr>
            <w:r>
              <w:rPr>
                <w:rFonts w:ascii="仿宋_GB2312" w:hAnsi="华文仿宋" w:eastAsia="仿宋_GB2312"/>
                <w:bCs/>
                <w:sz w:val="24"/>
              </w:rPr>
              <w:t>□</w:t>
            </w:r>
            <w:r>
              <w:rPr>
                <w:rFonts w:hint="eastAsia" w:ascii="仿宋_GB2312" w:hAnsi="华文仿宋" w:eastAsia="仿宋_GB2312"/>
                <w:bCs/>
                <w:sz w:val="24"/>
              </w:rPr>
              <w:t xml:space="preserve"> 标间合住 </w:t>
            </w:r>
            <w:r>
              <w:rPr>
                <w:rFonts w:hint="eastAsia" w:ascii="仿宋_GB2312" w:hAnsi="华文仿宋" w:eastAsia="仿宋_GB2312"/>
                <w:bCs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hAnsi="华文仿宋" w:eastAsia="仿宋_GB2312"/>
                <w:bCs/>
                <w:sz w:val="24"/>
              </w:rPr>
              <w:t>人。</w:t>
            </w:r>
            <w:r>
              <w:rPr>
                <w:rFonts w:ascii="仿宋_GB2312" w:hAnsi="华文仿宋" w:eastAsia="仿宋_GB2312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1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  <w:r>
              <w:rPr>
                <w:rFonts w:hint="eastAsia" w:ascii="仿宋_GB2312" w:hAnsi="华文仿宋" w:eastAsia="仿宋_GB2312"/>
                <w:bCs/>
                <w:sz w:val="22"/>
                <w:szCs w:val="22"/>
              </w:rPr>
              <w:t>到达时间及车次</w:t>
            </w:r>
          </w:p>
        </w:tc>
        <w:tc>
          <w:tcPr>
            <w:tcW w:w="123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□</w:t>
            </w:r>
            <w:r>
              <w:rPr>
                <w:rFonts w:hint="eastAsia" w:ascii="仿宋_GB2312" w:hAnsi="华文仿宋" w:eastAsia="仿宋_GB2312"/>
                <w:bCs/>
                <w:spacing w:val="18"/>
                <w:sz w:val="24"/>
              </w:rPr>
              <w:t>飞 机</w:t>
            </w:r>
          </w:p>
          <w:p>
            <w:pPr>
              <w:spacing w:line="300" w:lineRule="exact"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pacing w:val="-20"/>
                <w:sz w:val="24"/>
              </w:rPr>
              <w:t xml:space="preserve">□ </w:t>
            </w:r>
            <w:r>
              <w:rPr>
                <w:rFonts w:hint="eastAsia" w:ascii="仿宋_GB2312" w:hAnsi="华文仿宋" w:eastAsia="仿宋_GB2312"/>
                <w:bCs/>
                <w:spacing w:val="-4"/>
                <w:sz w:val="24"/>
              </w:rPr>
              <w:t>高  铁</w:t>
            </w:r>
          </w:p>
        </w:tc>
        <w:tc>
          <w:tcPr>
            <w:tcW w:w="6263" w:type="dxa"/>
            <w:gridSpan w:val="7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华文仿宋" w:eastAsia="仿宋_GB2312"/>
                <w:bCs/>
                <w:sz w:val="24"/>
              </w:rPr>
            </w:pPr>
            <w:r>
              <w:rPr>
                <w:rFonts w:hint="eastAsia" w:ascii="仿宋_GB2312" w:hAnsi="华文仿宋" w:eastAsia="仿宋_GB2312"/>
                <w:bCs/>
                <w:sz w:val="24"/>
              </w:rPr>
              <w:t xml:space="preserve">日期 </w:t>
            </w:r>
            <w:r>
              <w:rPr>
                <w:rFonts w:hint="eastAsia" w:ascii="仿宋_GB2312" w:hAnsi="华文仿宋" w:eastAsia="仿宋_GB2312"/>
                <w:bCs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hAnsi="华文仿宋" w:eastAsia="仿宋_GB2312"/>
                <w:bCs/>
                <w:sz w:val="24"/>
              </w:rPr>
              <w:t xml:space="preserve">  航班/车次  </w:t>
            </w:r>
            <w:r>
              <w:rPr>
                <w:rFonts w:hint="eastAsia" w:ascii="仿宋_GB2312" w:hAnsi="华文仿宋" w:eastAsia="仿宋_GB2312"/>
                <w:bCs/>
                <w:sz w:val="24"/>
                <w:u w:val="single"/>
              </w:rPr>
              <w:t xml:space="preserve">         </w:t>
            </w:r>
            <w:r>
              <w:rPr>
                <w:rFonts w:hint="eastAsia" w:ascii="仿宋_GB2312" w:hAnsi="华文仿宋" w:eastAsia="仿宋_GB2312"/>
                <w:bCs/>
                <w:sz w:val="24"/>
              </w:rPr>
              <w:t xml:space="preserve">  到达时间</w:t>
            </w:r>
            <w:r>
              <w:rPr>
                <w:rFonts w:hint="eastAsia" w:ascii="仿宋_GB2312" w:hAnsi="华文仿宋" w:eastAsia="仿宋_GB2312"/>
                <w:bCs/>
                <w:sz w:val="24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华文仿宋" w:eastAsia="仿宋_GB2312"/>
                <w:bCs/>
                <w:sz w:val="24"/>
              </w:rPr>
            </w:pPr>
            <w:r>
              <w:rPr>
                <w:rFonts w:hint="eastAsia" w:ascii="仿宋_GB2312" w:hAnsi="华文仿宋" w:eastAsia="仿宋_GB2312" w:cs="Times New Roman"/>
                <w:bCs/>
                <w:sz w:val="22"/>
                <w:szCs w:val="22"/>
              </w:rPr>
              <w:t>预定返程</w:t>
            </w:r>
          </w:p>
        </w:tc>
        <w:tc>
          <w:tcPr>
            <w:tcW w:w="123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□</w:t>
            </w:r>
            <w:r>
              <w:rPr>
                <w:rFonts w:hint="eastAsia" w:ascii="仿宋_GB2312" w:hAnsi="华文仿宋" w:eastAsia="仿宋_GB2312"/>
                <w:bCs/>
                <w:spacing w:val="18"/>
                <w:sz w:val="24"/>
              </w:rPr>
              <w:t>飞 机</w:t>
            </w:r>
          </w:p>
          <w:p>
            <w:pPr>
              <w:spacing w:line="30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  <w:r>
              <w:rPr>
                <w:rFonts w:hint="eastAsia" w:ascii="仿宋_GB2312" w:hAnsi="华文仿宋" w:eastAsia="仿宋_GB2312"/>
                <w:spacing w:val="-20"/>
                <w:sz w:val="24"/>
              </w:rPr>
              <w:t xml:space="preserve">□ </w:t>
            </w:r>
            <w:r>
              <w:rPr>
                <w:rFonts w:hint="eastAsia" w:ascii="仿宋_GB2312" w:hAnsi="华文仿宋" w:eastAsia="仿宋_GB2312"/>
                <w:bCs/>
                <w:spacing w:val="-4"/>
                <w:sz w:val="24"/>
              </w:rPr>
              <w:t>高  铁</w:t>
            </w:r>
          </w:p>
        </w:tc>
        <w:tc>
          <w:tcPr>
            <w:tcW w:w="6263" w:type="dxa"/>
            <w:gridSpan w:val="7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华文仿宋" w:eastAsia="仿宋_GB2312"/>
                <w:bCs/>
                <w:sz w:val="24"/>
              </w:rPr>
            </w:pPr>
            <w:r>
              <w:rPr>
                <w:rFonts w:hint="eastAsia" w:ascii="仿宋_GB2312" w:hAnsi="华文仿宋" w:eastAsia="仿宋_GB2312"/>
                <w:bCs/>
                <w:sz w:val="24"/>
              </w:rPr>
              <w:t xml:space="preserve">日期 </w:t>
            </w:r>
            <w:r>
              <w:rPr>
                <w:rFonts w:hint="eastAsia" w:ascii="仿宋_GB2312" w:hAnsi="华文仿宋" w:eastAsia="仿宋_GB2312"/>
                <w:bCs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hAnsi="华文仿宋" w:eastAsia="仿宋_GB2312"/>
                <w:bCs/>
                <w:sz w:val="24"/>
              </w:rPr>
              <w:t xml:space="preserve">  航班/车次  </w:t>
            </w:r>
            <w:r>
              <w:rPr>
                <w:rFonts w:hint="eastAsia" w:ascii="仿宋_GB2312" w:hAnsi="华文仿宋" w:eastAsia="仿宋_GB2312"/>
                <w:bCs/>
                <w:sz w:val="24"/>
                <w:u w:val="single"/>
              </w:rPr>
              <w:t xml:space="preserve">         </w:t>
            </w:r>
            <w:r>
              <w:rPr>
                <w:rFonts w:hint="eastAsia" w:ascii="仿宋_GB2312" w:hAnsi="华文仿宋" w:eastAsia="仿宋_GB2312"/>
                <w:bCs/>
                <w:sz w:val="24"/>
              </w:rPr>
              <w:t xml:space="preserve">  出发时间</w:t>
            </w:r>
            <w:r>
              <w:rPr>
                <w:rFonts w:hint="eastAsia" w:ascii="仿宋_GB2312" w:hAnsi="华文仿宋" w:eastAsia="仿宋_GB2312"/>
                <w:bCs/>
                <w:sz w:val="24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8613" w:type="dxa"/>
            <w:gridSpan w:val="12"/>
            <w:noWrap w:val="0"/>
            <w:vAlign w:val="center"/>
          </w:tcPr>
          <w:p>
            <w:pPr>
              <w:spacing w:line="260" w:lineRule="exact"/>
              <w:ind w:left="-105" w:leftChars="-50" w:right="-105" w:rightChars="-50"/>
              <w:outlineLvl w:val="0"/>
              <w:rPr>
                <w:rFonts w:hint="eastAsia" w:ascii="仿宋" w:hAnsi="仿宋" w:eastAsia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/>
                <w:bCs/>
                <w:sz w:val="22"/>
                <w:szCs w:val="22"/>
              </w:rPr>
              <w:t>会议费用：2200元/人（含会议期间餐费、资料费、专家费、场地、会务等费用），食宿统一安排，住宿、交通费用自理。</w:t>
            </w:r>
          </w:p>
          <w:p>
            <w:pPr>
              <w:spacing w:line="260" w:lineRule="exact"/>
              <w:ind w:left="-105" w:leftChars="-50" w:right="-105" w:rightChars="-50"/>
              <w:outlineLvl w:val="0"/>
              <w:rPr>
                <w:rFonts w:hint="default" w:ascii="仿宋" w:hAnsi="仿宋" w:eastAsia="仿宋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2"/>
                <w:szCs w:val="22"/>
              </w:rPr>
              <w:t>1.</w:t>
            </w:r>
            <w:r>
              <w:rPr>
                <w:rFonts w:hint="eastAsia" w:ascii="仿宋" w:hAnsi="仿宋" w:eastAsia="仿宋"/>
                <w:b/>
                <w:bCs/>
                <w:sz w:val="22"/>
                <w:szCs w:val="22"/>
              </w:rPr>
              <w:t>会务费请汇至中国交通企业管理协会账户</w:t>
            </w:r>
            <w:r>
              <w:rPr>
                <w:rFonts w:hint="eastAsia" w:ascii="仿宋" w:hAnsi="仿宋" w:eastAsia="仿宋"/>
                <w:b/>
                <w:bCs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/>
                <w:b/>
                <w:bCs/>
                <w:sz w:val="22"/>
                <w:szCs w:val="22"/>
                <w:lang w:val="en-US" w:eastAsia="zh-CN"/>
              </w:rPr>
              <w:t>并请备注“文化年会”</w:t>
            </w:r>
          </w:p>
          <w:p>
            <w:pPr>
              <w:spacing w:line="260" w:lineRule="exact"/>
              <w:ind w:left="-105" w:leftChars="-50" w:right="-105" w:rightChars="-50"/>
              <w:outlineLvl w:val="0"/>
              <w:rPr>
                <w:rFonts w:hint="eastAsia" w:ascii="仿宋" w:hAnsi="仿宋" w:eastAsia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22"/>
              </w:rPr>
              <w:t>户名：中国交通企业管理协会</w:t>
            </w:r>
          </w:p>
          <w:p>
            <w:pPr>
              <w:spacing w:line="260" w:lineRule="exact"/>
              <w:ind w:left="-105" w:leftChars="-50" w:right="-105" w:rightChars="-50"/>
              <w:outlineLvl w:val="0"/>
              <w:rPr>
                <w:rFonts w:hint="eastAsia" w:ascii="仿宋" w:hAnsi="仿宋" w:eastAsia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22"/>
              </w:rPr>
              <w:t>账号：</w:t>
            </w:r>
            <w:r>
              <w:rPr>
                <w:rFonts w:ascii="仿宋" w:hAnsi="仿宋" w:eastAsia="仿宋"/>
                <w:b/>
                <w:bCs/>
                <w:sz w:val="22"/>
                <w:szCs w:val="22"/>
              </w:rPr>
              <w:t>11001045400053003956</w:t>
            </w:r>
          </w:p>
          <w:p>
            <w:pPr>
              <w:spacing w:line="260" w:lineRule="exact"/>
              <w:ind w:left="-105" w:leftChars="-50" w:right="-105" w:rightChars="-50"/>
              <w:outlineLvl w:val="0"/>
              <w:rPr>
                <w:rFonts w:hint="eastAsia" w:ascii="仿宋" w:hAnsi="仿宋" w:eastAsia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22"/>
              </w:rPr>
              <w:t>开户行：建设银行北京樱花支行</w:t>
            </w:r>
          </w:p>
          <w:p>
            <w:pPr>
              <w:spacing w:line="260" w:lineRule="exact"/>
              <w:ind w:left="-105" w:leftChars="-50" w:right="-105" w:rightChars="-50"/>
              <w:outlineLvl w:val="0"/>
              <w:rPr>
                <w:rFonts w:hint="eastAsia" w:ascii="仿宋_GB2312" w:hAnsi="华文仿宋" w:eastAsia="仿宋_GB2312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2"/>
                <w:szCs w:val="22"/>
              </w:rPr>
              <w:t>2.提前交纳会务费，报到时即可拿到发票，亦可现场缴纳，但发票会后邮寄。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8613" w:type="dxa"/>
            <w:gridSpan w:val="12"/>
            <w:noWrap w:val="0"/>
            <w:vAlign w:val="center"/>
          </w:tcPr>
          <w:p>
            <w:pPr>
              <w:spacing w:line="300" w:lineRule="exact"/>
              <w:ind w:right="-105" w:rightChars="-50"/>
              <w:jc w:val="center"/>
              <w:outlineLvl w:val="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2"/>
                <w:szCs w:val="22"/>
              </w:rPr>
              <w:t>发票信息表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17" w:type="dxa"/>
            <w:gridSpan w:val="4"/>
            <w:noWrap w:val="0"/>
            <w:vAlign w:val="center"/>
          </w:tcPr>
          <w:p>
            <w:pPr>
              <w:spacing w:line="300" w:lineRule="exact"/>
              <w:ind w:right="-105" w:rightChars="-50"/>
              <w:jc w:val="center"/>
              <w:outlineLvl w:val="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联系人姓名</w:t>
            </w:r>
          </w:p>
        </w:tc>
        <w:tc>
          <w:tcPr>
            <w:tcW w:w="2358" w:type="dxa"/>
            <w:gridSpan w:val="4"/>
            <w:noWrap w:val="0"/>
            <w:vAlign w:val="center"/>
          </w:tcPr>
          <w:p>
            <w:pPr>
              <w:spacing w:line="300" w:lineRule="exact"/>
              <w:ind w:right="-105" w:rightChars="-50"/>
              <w:jc w:val="center"/>
              <w:outlineLvl w:val="0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2358" w:type="dxa"/>
            <w:gridSpan w:val="2"/>
            <w:noWrap w:val="0"/>
            <w:vAlign w:val="center"/>
          </w:tcPr>
          <w:p>
            <w:pPr>
              <w:spacing w:line="300" w:lineRule="exact"/>
              <w:ind w:right="-105" w:rightChars="-50"/>
              <w:jc w:val="center"/>
              <w:outlineLvl w:val="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移动电话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300" w:lineRule="exact"/>
              <w:ind w:right="-105" w:rightChars="-50"/>
              <w:jc w:val="center"/>
              <w:outlineLvl w:val="0"/>
              <w:rPr>
                <w:rFonts w:hint="eastAsia"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17" w:type="dxa"/>
            <w:gridSpan w:val="4"/>
            <w:noWrap w:val="0"/>
            <w:vAlign w:val="center"/>
          </w:tcPr>
          <w:p>
            <w:pPr>
              <w:spacing w:line="300" w:lineRule="exact"/>
              <w:ind w:right="-105" w:rightChars="-50"/>
              <w:jc w:val="center"/>
              <w:outlineLvl w:val="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电子邮箱（必填）</w:t>
            </w:r>
          </w:p>
        </w:tc>
        <w:tc>
          <w:tcPr>
            <w:tcW w:w="2358" w:type="dxa"/>
            <w:gridSpan w:val="4"/>
            <w:noWrap w:val="0"/>
            <w:vAlign w:val="center"/>
          </w:tcPr>
          <w:p>
            <w:pPr>
              <w:spacing w:line="300" w:lineRule="exact"/>
              <w:ind w:right="-105" w:rightChars="-50"/>
              <w:jc w:val="center"/>
              <w:outlineLvl w:val="0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2358" w:type="dxa"/>
            <w:gridSpan w:val="2"/>
            <w:noWrap w:val="0"/>
            <w:vAlign w:val="center"/>
          </w:tcPr>
          <w:p>
            <w:pPr>
              <w:spacing w:line="300" w:lineRule="exact"/>
              <w:ind w:right="-105" w:rightChars="-50"/>
              <w:jc w:val="center"/>
              <w:outlineLvl w:val="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固定电话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300" w:lineRule="exact"/>
              <w:ind w:right="-105" w:rightChars="-50"/>
              <w:jc w:val="center"/>
              <w:outlineLvl w:val="0"/>
              <w:rPr>
                <w:rFonts w:hint="eastAsia"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17" w:type="dxa"/>
            <w:gridSpan w:val="4"/>
            <w:noWrap w:val="0"/>
            <w:vAlign w:val="center"/>
          </w:tcPr>
          <w:p>
            <w:pPr>
              <w:spacing w:line="300" w:lineRule="exact"/>
              <w:ind w:right="-105" w:rightChars="-50"/>
              <w:jc w:val="center"/>
              <w:outlineLvl w:val="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邮寄地址（邮编）</w:t>
            </w:r>
          </w:p>
        </w:tc>
        <w:tc>
          <w:tcPr>
            <w:tcW w:w="6696" w:type="dxa"/>
            <w:gridSpan w:val="8"/>
            <w:noWrap w:val="0"/>
            <w:vAlign w:val="center"/>
          </w:tcPr>
          <w:p>
            <w:pPr>
              <w:spacing w:line="300" w:lineRule="exact"/>
              <w:ind w:right="-105" w:rightChars="-50"/>
              <w:jc w:val="center"/>
              <w:outlineLvl w:val="0"/>
              <w:rPr>
                <w:rFonts w:hint="eastAsia"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17" w:type="dxa"/>
            <w:gridSpan w:val="4"/>
            <w:noWrap w:val="0"/>
            <w:vAlign w:val="center"/>
          </w:tcPr>
          <w:p>
            <w:pPr>
              <w:spacing w:line="300" w:lineRule="exact"/>
              <w:ind w:right="-105" w:rightChars="-50"/>
              <w:jc w:val="center"/>
              <w:outlineLvl w:val="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开票单位名称</w:t>
            </w:r>
          </w:p>
        </w:tc>
        <w:tc>
          <w:tcPr>
            <w:tcW w:w="6696" w:type="dxa"/>
            <w:gridSpan w:val="8"/>
            <w:noWrap w:val="0"/>
            <w:vAlign w:val="center"/>
          </w:tcPr>
          <w:p>
            <w:pPr>
              <w:spacing w:line="300" w:lineRule="exact"/>
              <w:ind w:right="-105" w:rightChars="-50"/>
              <w:jc w:val="center"/>
              <w:outlineLvl w:val="0"/>
              <w:rPr>
                <w:rFonts w:hint="eastAsia"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17" w:type="dxa"/>
            <w:gridSpan w:val="4"/>
            <w:noWrap w:val="0"/>
            <w:vAlign w:val="center"/>
          </w:tcPr>
          <w:p>
            <w:pPr>
              <w:spacing w:line="300" w:lineRule="exact"/>
              <w:ind w:right="-105" w:rightChars="-50"/>
              <w:jc w:val="center"/>
              <w:outlineLvl w:val="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纳税人识别号</w:t>
            </w:r>
          </w:p>
        </w:tc>
        <w:tc>
          <w:tcPr>
            <w:tcW w:w="6696" w:type="dxa"/>
            <w:gridSpan w:val="8"/>
            <w:noWrap w:val="0"/>
            <w:vAlign w:val="center"/>
          </w:tcPr>
          <w:p>
            <w:pPr>
              <w:spacing w:line="300" w:lineRule="exact"/>
              <w:ind w:right="-105" w:rightChars="-50"/>
              <w:jc w:val="center"/>
              <w:outlineLvl w:val="0"/>
              <w:rPr>
                <w:rFonts w:hint="eastAsia"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17" w:type="dxa"/>
            <w:gridSpan w:val="4"/>
            <w:noWrap w:val="0"/>
            <w:vAlign w:val="center"/>
          </w:tcPr>
          <w:p>
            <w:pPr>
              <w:spacing w:line="300" w:lineRule="exact"/>
              <w:ind w:right="-105" w:rightChars="-50"/>
              <w:jc w:val="center"/>
              <w:outlineLvl w:val="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地址、电话</w:t>
            </w:r>
          </w:p>
        </w:tc>
        <w:tc>
          <w:tcPr>
            <w:tcW w:w="6696" w:type="dxa"/>
            <w:gridSpan w:val="8"/>
            <w:noWrap w:val="0"/>
            <w:vAlign w:val="center"/>
          </w:tcPr>
          <w:p>
            <w:pPr>
              <w:spacing w:line="300" w:lineRule="exact"/>
              <w:ind w:right="-105" w:rightChars="-50"/>
              <w:jc w:val="center"/>
              <w:outlineLvl w:val="0"/>
              <w:rPr>
                <w:rFonts w:hint="eastAsia"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1917" w:type="dxa"/>
            <w:gridSpan w:val="4"/>
            <w:noWrap w:val="0"/>
            <w:vAlign w:val="center"/>
          </w:tcPr>
          <w:p>
            <w:pPr>
              <w:spacing w:line="300" w:lineRule="exact"/>
              <w:ind w:right="-105" w:rightChars="-50"/>
              <w:jc w:val="center"/>
              <w:outlineLvl w:val="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开户行及账户</w:t>
            </w:r>
          </w:p>
        </w:tc>
        <w:tc>
          <w:tcPr>
            <w:tcW w:w="6696" w:type="dxa"/>
            <w:gridSpan w:val="8"/>
            <w:noWrap w:val="0"/>
            <w:vAlign w:val="center"/>
          </w:tcPr>
          <w:p>
            <w:pPr>
              <w:spacing w:line="300" w:lineRule="exact"/>
              <w:ind w:right="-105" w:rightChars="-50"/>
              <w:jc w:val="center"/>
              <w:outlineLvl w:val="0"/>
              <w:rPr>
                <w:rFonts w:hint="eastAsia"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1917" w:type="dxa"/>
            <w:gridSpan w:val="4"/>
            <w:noWrap w:val="0"/>
            <w:vAlign w:val="center"/>
          </w:tcPr>
          <w:p>
            <w:pPr>
              <w:spacing w:line="300" w:lineRule="exact"/>
              <w:ind w:right="-105" w:rightChars="-50"/>
              <w:jc w:val="center"/>
              <w:outlineLvl w:val="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发票内容</w:t>
            </w:r>
          </w:p>
        </w:tc>
        <w:tc>
          <w:tcPr>
            <w:tcW w:w="6696" w:type="dxa"/>
            <w:gridSpan w:val="8"/>
            <w:noWrap w:val="0"/>
            <w:vAlign w:val="center"/>
          </w:tcPr>
          <w:p>
            <w:pPr>
              <w:spacing w:line="300" w:lineRule="exact"/>
              <w:ind w:right="-105" w:rightChars="-50"/>
              <w:jc w:val="center"/>
              <w:outlineLvl w:val="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会务费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17" w:type="dxa"/>
            <w:gridSpan w:val="4"/>
            <w:noWrap w:val="0"/>
            <w:vAlign w:val="center"/>
          </w:tcPr>
          <w:p>
            <w:pPr>
              <w:spacing w:line="300" w:lineRule="exact"/>
              <w:ind w:right="-105" w:rightChars="-50"/>
              <w:jc w:val="center"/>
              <w:outlineLvl w:val="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备注</w:t>
            </w:r>
          </w:p>
        </w:tc>
        <w:tc>
          <w:tcPr>
            <w:tcW w:w="6696" w:type="dxa"/>
            <w:gridSpan w:val="8"/>
            <w:noWrap w:val="0"/>
            <w:vAlign w:val="center"/>
          </w:tcPr>
          <w:p>
            <w:pPr>
              <w:spacing w:line="300" w:lineRule="exact"/>
              <w:ind w:right="-105" w:rightChars="-50" w:firstLine="2400" w:firstLineChars="1000"/>
              <w:jc w:val="left"/>
              <w:outlineLvl w:val="0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sym w:font="Wingdings" w:char="00A8"/>
            </w:r>
            <w:r>
              <w:rPr>
                <w:rFonts w:hint="eastAsia" w:ascii="仿宋" w:hAnsi="仿宋" w:eastAsia="仿宋"/>
                <w:bCs/>
                <w:sz w:val="24"/>
                <w:lang w:val="en-US" w:eastAsia="zh-CN"/>
              </w:rPr>
              <w:t xml:space="preserve"> 普票     </w:t>
            </w:r>
            <w:r>
              <w:rPr>
                <w:rFonts w:hint="eastAsia" w:ascii="仿宋" w:hAnsi="仿宋" w:eastAsia="仿宋"/>
                <w:bCs/>
                <w:sz w:val="24"/>
              </w:rPr>
              <w:sym w:font="Wingdings" w:char="00A8"/>
            </w:r>
            <w:r>
              <w:rPr>
                <w:rFonts w:hint="eastAsia" w:ascii="仿宋" w:hAnsi="仿宋" w:eastAsia="仿宋"/>
                <w:bCs/>
                <w:sz w:val="24"/>
                <w:lang w:val="en-US" w:eastAsia="zh-CN"/>
              </w:rPr>
              <w:t>专票</w:t>
            </w:r>
          </w:p>
        </w:tc>
      </w:tr>
    </w:tbl>
    <w:p>
      <w:pPr>
        <w:widowControl/>
        <w:spacing w:line="400" w:lineRule="exact"/>
        <w:ind w:right="-105" w:rightChars="-50"/>
        <w:rPr>
          <w:rFonts w:hint="eastAsia" w:ascii="仿宋_GB2312" w:hAnsi="华文仿宋" w:eastAsia="仿宋_GB2312"/>
          <w:bCs/>
          <w:sz w:val="20"/>
          <w:szCs w:val="20"/>
        </w:rPr>
      </w:pPr>
      <w:r>
        <w:rPr>
          <w:rFonts w:hint="eastAsia"/>
          <w:b/>
          <w:sz w:val="20"/>
          <w:szCs w:val="20"/>
        </w:rPr>
        <w:t>注：此表一定要用正楷填写清楚或发电子版，</w:t>
      </w:r>
      <w:r>
        <w:rPr>
          <w:rFonts w:hint="eastAsia"/>
          <w:b/>
          <w:sz w:val="20"/>
          <w:szCs w:val="20"/>
          <w:lang w:val="en-US" w:eastAsia="zh-CN"/>
        </w:rPr>
        <w:t>普票如需</w:t>
      </w:r>
      <w:r>
        <w:rPr>
          <w:rFonts w:hint="eastAsia"/>
          <w:b/>
          <w:sz w:val="20"/>
          <w:szCs w:val="20"/>
        </w:rPr>
        <w:t>要填写地址、电话和开户行及帐号信息，请在备注里填上</w:t>
      </w:r>
      <w:r>
        <w:rPr>
          <w:rFonts w:hint="eastAsia"/>
          <w:b/>
          <w:sz w:val="20"/>
          <w:szCs w:val="20"/>
          <w:lang w:eastAsia="zh-CN"/>
        </w:rPr>
        <w:t>，</w:t>
      </w:r>
      <w:r>
        <w:rPr>
          <w:rFonts w:hint="eastAsia"/>
          <w:b/>
          <w:sz w:val="20"/>
          <w:szCs w:val="20"/>
        </w:rPr>
        <w:t>一经开出不随意更换。</w:t>
      </w:r>
    </w:p>
    <w:sectPr>
      <w:headerReference r:id="rId3" w:type="default"/>
      <w:footerReference r:id="rId4" w:type="default"/>
      <w:footerReference r:id="rId5" w:type="even"/>
      <w:pgSz w:w="11906" w:h="16838"/>
      <w:pgMar w:top="1240" w:right="1803" w:bottom="1318" w:left="180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0588DE1D-B331-49E7-8785-6C7CF7F8D609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ABB4A82C-E191-418E-B3C7-69157C07AC3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97552479-88E8-4A0B-A4E3-25F7154A0BE5}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0B060194-33ED-4F7A-9EBD-68AC45ACF9B8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C5E6DBF8-67B5-4DB8-8F7A-CC0982484D3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B9D8BF40-2C82-44DD-ACDA-014AC7E796F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HZtZns8AAAAFAQAA&#10;DwAAAAAAAAABACAAAAAiAAAAZHJzL2Rvd25yZXYueG1sUEsBAhQAFAAAAAgAh07iQD7pbP/pAQAA&#10;ywMAAA4AAAAAAAAAAQAgAAAAHgEAAGRycy9lMm9Eb2MueG1sUEsFBgAAAAAGAAYAWQEAAHkFAAAA&#10;AA==&#10;">
              <v:fill on="f" focussize="0,0"/>
              <v:stroke on="f" weight="1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5NjZlNjczNmM5OGYxYWNhZDM4MTcxYzg1ZWNkNDgifQ=="/>
  </w:docVars>
  <w:rsids>
    <w:rsidRoot w:val="00172A27"/>
    <w:rsid w:val="00000C97"/>
    <w:rsid w:val="00082CCE"/>
    <w:rsid w:val="000A4101"/>
    <w:rsid w:val="000E72BB"/>
    <w:rsid w:val="000F34E7"/>
    <w:rsid w:val="001078C7"/>
    <w:rsid w:val="00162853"/>
    <w:rsid w:val="00170843"/>
    <w:rsid w:val="00184176"/>
    <w:rsid w:val="001850A1"/>
    <w:rsid w:val="001F0319"/>
    <w:rsid w:val="001F1A27"/>
    <w:rsid w:val="00215DCA"/>
    <w:rsid w:val="00236E91"/>
    <w:rsid w:val="002517DC"/>
    <w:rsid w:val="00274590"/>
    <w:rsid w:val="002E2653"/>
    <w:rsid w:val="00310B85"/>
    <w:rsid w:val="0033037B"/>
    <w:rsid w:val="00376AF5"/>
    <w:rsid w:val="003A0910"/>
    <w:rsid w:val="003A20B4"/>
    <w:rsid w:val="003A2A24"/>
    <w:rsid w:val="003B0DEF"/>
    <w:rsid w:val="003B2ACD"/>
    <w:rsid w:val="003D20ED"/>
    <w:rsid w:val="003E7695"/>
    <w:rsid w:val="004224B7"/>
    <w:rsid w:val="00444570"/>
    <w:rsid w:val="004568F2"/>
    <w:rsid w:val="00491680"/>
    <w:rsid w:val="004C15CF"/>
    <w:rsid w:val="004D47D8"/>
    <w:rsid w:val="00533D07"/>
    <w:rsid w:val="005645E9"/>
    <w:rsid w:val="005B62D4"/>
    <w:rsid w:val="005F66F4"/>
    <w:rsid w:val="00611CFE"/>
    <w:rsid w:val="0062286B"/>
    <w:rsid w:val="00636B80"/>
    <w:rsid w:val="00642BB9"/>
    <w:rsid w:val="00646475"/>
    <w:rsid w:val="0065073C"/>
    <w:rsid w:val="00672FA9"/>
    <w:rsid w:val="00690B57"/>
    <w:rsid w:val="006A2D52"/>
    <w:rsid w:val="006B625A"/>
    <w:rsid w:val="006C00C7"/>
    <w:rsid w:val="006D3D32"/>
    <w:rsid w:val="007045DD"/>
    <w:rsid w:val="007528BF"/>
    <w:rsid w:val="0076384A"/>
    <w:rsid w:val="007A06B7"/>
    <w:rsid w:val="007A5218"/>
    <w:rsid w:val="007A6816"/>
    <w:rsid w:val="007A7A13"/>
    <w:rsid w:val="007B5FFF"/>
    <w:rsid w:val="007E0102"/>
    <w:rsid w:val="00836464"/>
    <w:rsid w:val="00837B28"/>
    <w:rsid w:val="008A650D"/>
    <w:rsid w:val="00932011"/>
    <w:rsid w:val="00942A49"/>
    <w:rsid w:val="00975B9B"/>
    <w:rsid w:val="00980C28"/>
    <w:rsid w:val="00991DCA"/>
    <w:rsid w:val="00991DE8"/>
    <w:rsid w:val="009D6F7A"/>
    <w:rsid w:val="00A00F36"/>
    <w:rsid w:val="00A01BAC"/>
    <w:rsid w:val="00A05292"/>
    <w:rsid w:val="00A0766D"/>
    <w:rsid w:val="00A94A52"/>
    <w:rsid w:val="00B2736E"/>
    <w:rsid w:val="00B71489"/>
    <w:rsid w:val="00B724BB"/>
    <w:rsid w:val="00B825E8"/>
    <w:rsid w:val="00BA3AD2"/>
    <w:rsid w:val="00BB3240"/>
    <w:rsid w:val="00BC2A3A"/>
    <w:rsid w:val="00BD59BB"/>
    <w:rsid w:val="00BE7840"/>
    <w:rsid w:val="00BF445D"/>
    <w:rsid w:val="00C31CB1"/>
    <w:rsid w:val="00C656AC"/>
    <w:rsid w:val="00C86E3D"/>
    <w:rsid w:val="00C91597"/>
    <w:rsid w:val="00CC61D6"/>
    <w:rsid w:val="00CE3DF9"/>
    <w:rsid w:val="00CE6DF4"/>
    <w:rsid w:val="00D01B17"/>
    <w:rsid w:val="00D25D1C"/>
    <w:rsid w:val="00D50A4D"/>
    <w:rsid w:val="00D87695"/>
    <w:rsid w:val="00D976F4"/>
    <w:rsid w:val="00E10792"/>
    <w:rsid w:val="00E356CE"/>
    <w:rsid w:val="00E51116"/>
    <w:rsid w:val="00EA61CE"/>
    <w:rsid w:val="00EA6DB2"/>
    <w:rsid w:val="00EB389B"/>
    <w:rsid w:val="00EB4303"/>
    <w:rsid w:val="00EC5B4D"/>
    <w:rsid w:val="00ED225D"/>
    <w:rsid w:val="00EF2EC4"/>
    <w:rsid w:val="00F3779D"/>
    <w:rsid w:val="00F82236"/>
    <w:rsid w:val="00FA7C08"/>
    <w:rsid w:val="00FB6C0F"/>
    <w:rsid w:val="00FC7AEB"/>
    <w:rsid w:val="01C216C8"/>
    <w:rsid w:val="02C32124"/>
    <w:rsid w:val="03C57AA7"/>
    <w:rsid w:val="05BD78E0"/>
    <w:rsid w:val="05E5662C"/>
    <w:rsid w:val="0650233E"/>
    <w:rsid w:val="067A0018"/>
    <w:rsid w:val="0686291A"/>
    <w:rsid w:val="069A1FF3"/>
    <w:rsid w:val="06B3231D"/>
    <w:rsid w:val="072D2F81"/>
    <w:rsid w:val="09C8795A"/>
    <w:rsid w:val="09F65462"/>
    <w:rsid w:val="0CA45C88"/>
    <w:rsid w:val="0D104463"/>
    <w:rsid w:val="0EBC29E5"/>
    <w:rsid w:val="100E5322"/>
    <w:rsid w:val="10C6796F"/>
    <w:rsid w:val="124C26D0"/>
    <w:rsid w:val="14E82A7C"/>
    <w:rsid w:val="155E126B"/>
    <w:rsid w:val="16E67AB2"/>
    <w:rsid w:val="170A508C"/>
    <w:rsid w:val="177E7AC6"/>
    <w:rsid w:val="17C25835"/>
    <w:rsid w:val="187358A0"/>
    <w:rsid w:val="18FC0AD9"/>
    <w:rsid w:val="194F5B54"/>
    <w:rsid w:val="19F63C9E"/>
    <w:rsid w:val="1B31635A"/>
    <w:rsid w:val="1BCD6688"/>
    <w:rsid w:val="1C9D1360"/>
    <w:rsid w:val="1F5824AE"/>
    <w:rsid w:val="20482782"/>
    <w:rsid w:val="22F866E1"/>
    <w:rsid w:val="235B7583"/>
    <w:rsid w:val="25F95C82"/>
    <w:rsid w:val="26F231FD"/>
    <w:rsid w:val="2852419D"/>
    <w:rsid w:val="28E63D15"/>
    <w:rsid w:val="2A486E5F"/>
    <w:rsid w:val="2A9302C1"/>
    <w:rsid w:val="2BE041B6"/>
    <w:rsid w:val="2C2B3CDA"/>
    <w:rsid w:val="2DE53478"/>
    <w:rsid w:val="302229D9"/>
    <w:rsid w:val="32B874D1"/>
    <w:rsid w:val="32D411CA"/>
    <w:rsid w:val="34A51AF9"/>
    <w:rsid w:val="358439A6"/>
    <w:rsid w:val="369C229C"/>
    <w:rsid w:val="37843227"/>
    <w:rsid w:val="384B1388"/>
    <w:rsid w:val="388E4D80"/>
    <w:rsid w:val="3A2455CB"/>
    <w:rsid w:val="3B852713"/>
    <w:rsid w:val="3D9D34EF"/>
    <w:rsid w:val="3DC53331"/>
    <w:rsid w:val="3DE5087F"/>
    <w:rsid w:val="3ED21EBC"/>
    <w:rsid w:val="3F163D1F"/>
    <w:rsid w:val="4182744A"/>
    <w:rsid w:val="42BD6737"/>
    <w:rsid w:val="42FE246C"/>
    <w:rsid w:val="44AE7EB7"/>
    <w:rsid w:val="472E0158"/>
    <w:rsid w:val="488966B8"/>
    <w:rsid w:val="48EA2874"/>
    <w:rsid w:val="4BB80FC2"/>
    <w:rsid w:val="4C2960ED"/>
    <w:rsid w:val="4DAF57EF"/>
    <w:rsid w:val="4E4F4883"/>
    <w:rsid w:val="51577CE3"/>
    <w:rsid w:val="524B2E35"/>
    <w:rsid w:val="5301313B"/>
    <w:rsid w:val="53CF3E52"/>
    <w:rsid w:val="54CA5890"/>
    <w:rsid w:val="571F4620"/>
    <w:rsid w:val="5E2C0A11"/>
    <w:rsid w:val="5EDA572B"/>
    <w:rsid w:val="5F937F2F"/>
    <w:rsid w:val="64BC3527"/>
    <w:rsid w:val="65A029BA"/>
    <w:rsid w:val="65C947A9"/>
    <w:rsid w:val="66CC2D91"/>
    <w:rsid w:val="67FC1454"/>
    <w:rsid w:val="683732BE"/>
    <w:rsid w:val="697957C4"/>
    <w:rsid w:val="6A27676B"/>
    <w:rsid w:val="6C890764"/>
    <w:rsid w:val="6D0C47DD"/>
    <w:rsid w:val="6D900751"/>
    <w:rsid w:val="6E204FC5"/>
    <w:rsid w:val="6ED338CF"/>
    <w:rsid w:val="706C39EF"/>
    <w:rsid w:val="70CA6B64"/>
    <w:rsid w:val="70EF337E"/>
    <w:rsid w:val="7101537D"/>
    <w:rsid w:val="74BD750F"/>
    <w:rsid w:val="754715FE"/>
    <w:rsid w:val="764438A6"/>
    <w:rsid w:val="77171B2C"/>
    <w:rsid w:val="77FE648D"/>
    <w:rsid w:val="78313E58"/>
    <w:rsid w:val="78C961F4"/>
    <w:rsid w:val="79577158"/>
    <w:rsid w:val="7A0D74F1"/>
    <w:rsid w:val="7A6115EB"/>
    <w:rsid w:val="7B7452B1"/>
    <w:rsid w:val="7C004F36"/>
    <w:rsid w:val="7D2E1B2E"/>
    <w:rsid w:val="7D3C3119"/>
    <w:rsid w:val="7E0A6AB6"/>
    <w:rsid w:val="7E23028D"/>
    <w:rsid w:val="7E2D37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qFormat/>
    <w:uiPriority w:val="0"/>
  </w:style>
  <w:style w:type="table" w:default="1" w:styleId="7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autoRedefine/>
    <w:qFormat/>
    <w:uiPriority w:val="0"/>
    <w:pPr>
      <w:spacing w:line="360" w:lineRule="auto"/>
      <w:ind w:left="210" w:leftChars="100" w:firstLine="210" w:firstLineChars="100"/>
    </w:pPr>
    <w:rPr>
      <w:rFonts w:ascii="_x000B__x000C_" w:hAnsi="_x000B__x000C_"/>
      <w:color w:val="000000"/>
    </w:rPr>
  </w:style>
  <w:style w:type="paragraph" w:styleId="3">
    <w:name w:val="Date"/>
    <w:basedOn w:val="1"/>
    <w:next w:val="1"/>
    <w:link w:val="11"/>
    <w:autoRedefine/>
    <w:qFormat/>
    <w:uiPriority w:val="0"/>
    <w:pPr>
      <w:ind w:left="100" w:leftChars="2500"/>
    </w:pPr>
  </w:style>
  <w:style w:type="paragraph" w:styleId="4">
    <w:name w:val="Balloon Text"/>
    <w:basedOn w:val="1"/>
    <w:autoRedefine/>
    <w:qFormat/>
    <w:uiPriority w:val="0"/>
    <w:rPr>
      <w:sz w:val="18"/>
      <w:szCs w:val="18"/>
    </w:rPr>
  </w:style>
  <w:style w:type="paragraph" w:styleId="5">
    <w:name w:val="footer"/>
    <w:basedOn w:val="1"/>
    <w:link w:val="12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autoRedefine/>
    <w:qFormat/>
    <w:uiPriority w:val="0"/>
  </w:style>
  <w:style w:type="character" w:styleId="10">
    <w:name w:val="Hyperlink"/>
    <w:autoRedefine/>
    <w:qFormat/>
    <w:uiPriority w:val="0"/>
    <w:rPr>
      <w:color w:val="0000FF"/>
      <w:u w:val="single"/>
    </w:rPr>
  </w:style>
  <w:style w:type="character" w:customStyle="1" w:styleId="11">
    <w:name w:val="日期 Char"/>
    <w:link w:val="3"/>
    <w:autoRedefine/>
    <w:qFormat/>
    <w:uiPriority w:val="0"/>
    <w:rPr>
      <w:kern w:val="2"/>
      <w:sz w:val="21"/>
      <w:szCs w:val="24"/>
    </w:rPr>
  </w:style>
  <w:style w:type="character" w:customStyle="1" w:styleId="12">
    <w:name w:val="页脚 Char"/>
    <w:link w:val="5"/>
    <w:autoRedefine/>
    <w:qFormat/>
    <w:uiPriority w:val="99"/>
    <w:rPr>
      <w:kern w:val="2"/>
      <w:sz w:val="18"/>
      <w:szCs w:val="18"/>
    </w:rPr>
  </w:style>
  <w:style w:type="character" w:customStyle="1" w:styleId="13">
    <w:name w:val="apple-converted-space"/>
    <w:autoRedefine/>
    <w:qFormat/>
    <w:uiPriority w:val="0"/>
  </w:style>
  <w:style w:type="paragraph" w:customStyle="1" w:styleId="14">
    <w:name w:val=" Char"/>
    <w:basedOn w:val="1"/>
    <w:autoRedefine/>
    <w:qFormat/>
    <w:uiPriority w:val="0"/>
    <w:pPr>
      <w:snapToGrid w:val="0"/>
      <w:spacing w:line="360" w:lineRule="auto"/>
    </w:pPr>
    <w:rPr>
      <w:rFonts w:eastAsia="仿宋_GB2312" w:cs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FOUNDERTECH</Company>
  <Pages>4</Pages>
  <Words>1889</Words>
  <Characters>2077</Characters>
  <Lines>17</Lines>
  <Paragraphs>4</Paragraphs>
  <TotalTime>6</TotalTime>
  <ScaleCrop>false</ScaleCrop>
  <LinksUpToDate>false</LinksUpToDate>
  <CharactersWithSpaces>2434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2018-12-23T06:13:00Z</dcterms:created>
  <dc:creator>User</dc:creator>
  <cp:lastModifiedBy>WPS_1695340995</cp:lastModifiedBy>
  <cp:lastPrinted>2023-03-17T08:03:00Z</cp:lastPrinted>
  <dcterms:modified xsi:type="dcterms:W3CDTF">2024-03-19T07:42:10Z</dcterms:modified>
  <dc:title>中国交通企业管理协会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5506D935E29445FCB4374B5F39B98C93_13</vt:lpwstr>
  </property>
</Properties>
</file>