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kern w:val="0"/>
          <w:sz w:val="6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p>
      <w:pPr>
        <w:spacing w:before="156" w:beforeLines="50"/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交通运输工程造价工程师注销注册申请表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tbl>
      <w:tblPr>
        <w:tblStyle w:val="2"/>
        <w:tblW w:w="95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1"/>
        <w:gridCol w:w="1705"/>
        <w:gridCol w:w="1140"/>
        <w:gridCol w:w="780"/>
        <w:gridCol w:w="1215"/>
        <w:gridCol w:w="1035"/>
        <w:gridCol w:w="60"/>
        <w:gridCol w:w="975"/>
        <w:gridCol w:w="14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性别</w:t>
            </w:r>
          </w:p>
        </w:tc>
        <w:tc>
          <w:tcPr>
            <w:tcW w:w="121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095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民族</w:t>
            </w:r>
          </w:p>
        </w:tc>
        <w:tc>
          <w:tcPr>
            <w:tcW w:w="97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出生日期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专业技术职务</w:t>
            </w:r>
          </w:p>
        </w:tc>
        <w:tc>
          <w:tcPr>
            <w:tcW w:w="3285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证件类型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证件号码</w:t>
            </w:r>
          </w:p>
        </w:tc>
        <w:tc>
          <w:tcPr>
            <w:tcW w:w="3285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手机号码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电子邮箱</w:t>
            </w:r>
          </w:p>
        </w:tc>
        <w:tc>
          <w:tcPr>
            <w:tcW w:w="3285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固定电话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通讯地址</w:t>
            </w:r>
          </w:p>
        </w:tc>
        <w:tc>
          <w:tcPr>
            <w:tcW w:w="3285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最高学历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毕业院校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毕业时间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专业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78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学历</w:t>
            </w:r>
          </w:p>
        </w:tc>
        <w:tc>
          <w:tcPr>
            <w:tcW w:w="121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学位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资格证书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证书类型</w:t>
            </w:r>
          </w:p>
        </w:tc>
        <w:tc>
          <w:tcPr>
            <w:tcW w:w="6655" w:type="dxa"/>
            <w:gridSpan w:val="7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证书管理号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批准日期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工作经历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起止时间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工作单位</w:t>
            </w:r>
          </w:p>
        </w:tc>
        <w:tc>
          <w:tcPr>
            <w:tcW w:w="3520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职务及职称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520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3520" w:type="dxa"/>
            <w:gridSpan w:val="4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聘用单位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单位名称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统一社会信用代码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单位性质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工商（法人）注册地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企业资质与等级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在本单位从事</w:t>
            </w:r>
          </w:p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造价工作日期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联系人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联系电话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单位地址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邮政编码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restart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注册信息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开始从事造价</w:t>
            </w:r>
          </w:p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工作的年份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报考省份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注册类别</w:t>
            </w:r>
          </w:p>
        </w:tc>
        <w:tc>
          <w:tcPr>
            <w:tcW w:w="3135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□公路工程  □水运工程</w:t>
            </w:r>
          </w:p>
        </w:tc>
        <w:tc>
          <w:tcPr>
            <w:tcW w:w="2070" w:type="dxa"/>
            <w:gridSpan w:val="3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注册省份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171" w:type="dxa"/>
            <w:vMerge w:val="continue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注册编号</w:t>
            </w: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21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初始注册时间</w:t>
            </w:r>
          </w:p>
        </w:tc>
        <w:tc>
          <w:tcPr>
            <w:tcW w:w="1035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035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注册有效期至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2876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申请注销原因</w:t>
            </w:r>
          </w:p>
        </w:tc>
        <w:tc>
          <w:tcPr>
            <w:tcW w:w="6655" w:type="dxa"/>
            <w:gridSpan w:val="7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1171" w:type="dxa"/>
            <w:noWrap w:val="0"/>
            <w:vAlign w:val="center"/>
          </w:tcPr>
          <w:p>
            <w:pPr>
              <w:widowControl/>
              <w:jc w:val="center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本人承诺</w:t>
            </w:r>
          </w:p>
        </w:tc>
        <w:tc>
          <w:tcPr>
            <w:tcW w:w="8360" w:type="dxa"/>
            <w:gridSpan w:val="8"/>
            <w:noWrap w:val="0"/>
            <w:vAlign w:val="center"/>
          </w:tcPr>
          <w:p>
            <w:pPr>
              <w:widowControl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widowControl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《交通运输工程造价工程师注册管理办法》（交通运输部令2023年第2号）及有关规定，理解并严格按照有关要求申请办理注册；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widowControl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widowControl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    申请人（签字）：                                年    月    日</w:t>
            </w:r>
          </w:p>
          <w:p>
            <w:pPr>
              <w:widowControl/>
              <w:ind w:firstLine="420"/>
              <w:jc w:val="both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</w:tbl>
    <w:p>
      <w:pPr>
        <w:widowControl/>
        <w:adjustRightInd/>
        <w:snapToGrid/>
        <w:spacing w:line="240" w:lineRule="auto"/>
        <w:ind w:left="630" w:hanging="630" w:hangingChars="300"/>
        <w:rPr>
          <w:rFonts w:hint="eastAsia" w:ascii="宋体" w:hAnsi="宋体" w:eastAsia="宋体" w:cs="宋体"/>
          <w:sz w:val="28"/>
          <w:szCs w:val="32"/>
        </w:rPr>
      </w:pPr>
      <w:r>
        <w:rPr>
          <w:rFonts w:hint="eastAsia" w:ascii="宋体" w:hAnsi="宋体" w:eastAsia="宋体" w:cs="宋体"/>
          <w:kern w:val="0"/>
          <w:sz w:val="21"/>
          <w:szCs w:val="32"/>
        </w:rPr>
        <w:t>备注：申请</w:t>
      </w:r>
      <w:r>
        <w:rPr>
          <w:rFonts w:hint="eastAsia" w:ascii="宋体" w:hAnsi="宋体" w:eastAsia="宋体" w:cs="宋体"/>
          <w:kern w:val="0"/>
          <w:sz w:val="21"/>
          <w:szCs w:val="32"/>
          <w:lang w:eastAsia="zh-CN"/>
        </w:rPr>
        <w:t>注销</w:t>
      </w:r>
      <w:r>
        <w:rPr>
          <w:rFonts w:hint="eastAsia" w:ascii="宋体" w:hAnsi="宋体" w:eastAsia="宋体" w:cs="宋体"/>
          <w:kern w:val="0"/>
          <w:sz w:val="21"/>
          <w:szCs w:val="32"/>
        </w:rPr>
        <w:t>注册时提供的身份证明，应当为申请人身份证</w:t>
      </w:r>
      <w:r>
        <w:rPr>
          <w:rFonts w:hint="eastAsia" w:ascii="宋体" w:hAnsi="宋体" w:eastAsia="宋体" w:cs="宋体"/>
          <w:kern w:val="0"/>
          <w:sz w:val="21"/>
          <w:szCs w:val="32"/>
          <w:lang w:eastAsia="zh-CN"/>
        </w:rPr>
        <w:t>件</w:t>
      </w:r>
      <w:r>
        <w:rPr>
          <w:rFonts w:hint="eastAsia" w:ascii="宋体" w:hAnsi="宋体" w:eastAsia="宋体" w:cs="宋体"/>
          <w:kern w:val="0"/>
          <w:sz w:val="21"/>
          <w:szCs w:val="32"/>
        </w:rPr>
        <w:t>及本人手持身份证</w:t>
      </w:r>
      <w:r>
        <w:rPr>
          <w:rFonts w:hint="eastAsia" w:ascii="宋体" w:hAnsi="宋体" w:eastAsia="宋体" w:cs="宋体"/>
          <w:kern w:val="0"/>
          <w:sz w:val="21"/>
          <w:szCs w:val="32"/>
          <w:lang w:eastAsia="zh-CN"/>
        </w:rPr>
        <w:t>件</w:t>
      </w:r>
      <w:r>
        <w:rPr>
          <w:rFonts w:hint="eastAsia" w:ascii="宋体" w:hAnsi="宋体" w:eastAsia="宋体" w:cs="宋体"/>
          <w:kern w:val="0"/>
          <w:sz w:val="21"/>
          <w:szCs w:val="32"/>
        </w:rPr>
        <w:t>的半身照片，照片清晰且能读取身份证</w:t>
      </w:r>
      <w:r>
        <w:rPr>
          <w:rFonts w:hint="eastAsia" w:ascii="宋体" w:hAnsi="宋体" w:eastAsia="宋体" w:cs="宋体"/>
          <w:kern w:val="0"/>
          <w:sz w:val="21"/>
          <w:szCs w:val="32"/>
          <w:lang w:eastAsia="zh-CN"/>
        </w:rPr>
        <w:t>件</w:t>
      </w:r>
      <w:r>
        <w:rPr>
          <w:rFonts w:hint="eastAsia" w:ascii="宋体" w:hAnsi="宋体" w:eastAsia="宋体" w:cs="宋体"/>
          <w:kern w:val="0"/>
          <w:sz w:val="21"/>
          <w:szCs w:val="32"/>
        </w:rPr>
        <w:t>号</w:t>
      </w:r>
      <w:r>
        <w:rPr>
          <w:rFonts w:hint="eastAsia" w:ascii="宋体" w:hAnsi="宋体" w:eastAsia="宋体" w:cs="宋体"/>
          <w:kern w:val="0"/>
          <w:sz w:val="21"/>
          <w:szCs w:val="32"/>
          <w:lang w:eastAsia="zh-CN"/>
        </w:rPr>
        <w:t>码</w:t>
      </w:r>
      <w:r>
        <w:rPr>
          <w:rFonts w:hint="eastAsia" w:ascii="宋体" w:hAnsi="宋体" w:eastAsia="宋体" w:cs="宋体"/>
          <w:kern w:val="0"/>
          <w:sz w:val="21"/>
          <w:szCs w:val="32"/>
        </w:rPr>
        <w:t>。</w:t>
      </w:r>
    </w:p>
    <w:p>
      <w:pPr>
        <w:rPr>
          <w:rFonts w:hint="eastAsia" w:ascii="宋体" w:hAnsi="宋体" w:eastAsia="宋体" w:cs="宋体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8177CFE0-ADF2-4ADB-AF12-8F636B9E39F2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D8468D9A-AA78-4E89-B5C0-FE5792FDE7E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B78C59A2-2CDA-4E60-83CD-0BC4FB8B842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480A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2023-06-27T01:21:50Z</dcterms:created>
  <dc:creator>20171</dc:creator>
  <cp:lastModifiedBy>GIT-大Ju</cp:lastModifiedBy>
  <dcterms:modified xsi:type="dcterms:W3CDTF">2023-06-27T01:21:54Z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CAFCAC2AA5C242C7B53E4FCD78AAD1F1_12</vt:lpwstr>
  </property>
</Properties>
</file>