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  <w:lang w:eastAsia="zh-CN"/>
        </w:rPr>
        <w:t>附件</w:t>
      </w:r>
      <w:r>
        <w:rPr>
          <w:rFonts w:hint="default" w:ascii="Times New Roman" w:hAnsi="Times New Roman" w:eastAsia="黑体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  <w:lang w:val="en-US" w:eastAsia="zh-CN"/>
        </w:rPr>
        <w:t>3</w:t>
      </w:r>
    </w:p>
    <w:p>
      <w:pPr>
        <w:spacing w:line="180" w:lineRule="auto"/>
        <w:jc w:val="center"/>
        <w:rPr>
          <w:rFonts w:hint="eastAsia" w:ascii="宋体" w:hAnsi="宋体" w:eastAsia="宋体"/>
          <w:b/>
          <w:spacing w:val="20"/>
          <w:sz w:val="52"/>
        </w:rPr>
      </w:pPr>
      <w:bookmarkStart w:id="0" w:name="_GoBack"/>
      <w:r>
        <w:rPr>
          <w:rFonts w:hint="eastAsia" w:ascii="方正小标宋_GBK" w:hAnsi="方正小标宋_GBK" w:eastAsia="方正小标宋_GBK"/>
          <w:b w:val="0"/>
          <w:bCs/>
          <w:spacing w:val="20"/>
          <w:sz w:val="52"/>
        </w:rPr>
        <w:t>重点实验室认定指标测评表</w:t>
      </w:r>
      <w:bookmarkEnd w:id="0"/>
    </w:p>
    <w:p>
      <w:pPr>
        <w:spacing w:line="180" w:lineRule="auto"/>
        <w:jc w:val="center"/>
        <w:rPr>
          <w:rFonts w:hint="eastAsia" w:ascii="宋体" w:hAnsi="宋体" w:eastAsia="宋体"/>
          <w:b/>
          <w:spacing w:val="8"/>
          <w:sz w:val="13"/>
        </w:rPr>
      </w:pPr>
    </w:p>
    <w:p>
      <w:pPr>
        <w:spacing w:line="180" w:lineRule="auto"/>
        <w:jc w:val="center"/>
        <w:rPr>
          <w:rFonts w:hint="eastAsia" w:ascii="宋体" w:hAnsi="宋体" w:eastAsia="宋体"/>
          <w:sz w:val="36"/>
        </w:rPr>
      </w:pPr>
    </w:p>
    <w:p>
      <w:pPr>
        <w:spacing w:line="180" w:lineRule="auto"/>
        <w:jc w:val="center"/>
        <w:rPr>
          <w:rFonts w:hint="eastAsia" w:ascii="宋体" w:hAnsi="宋体" w:eastAsia="宋体"/>
        </w:rPr>
      </w:pPr>
    </w:p>
    <w:p>
      <w:pPr>
        <w:spacing w:line="180" w:lineRule="auto"/>
        <w:jc w:val="center"/>
        <w:rPr>
          <w:rFonts w:hint="eastAsia" w:ascii="宋体" w:hAnsi="宋体" w:eastAsia="宋体"/>
        </w:rPr>
      </w:pPr>
    </w:p>
    <w:p>
      <w:pPr>
        <w:spacing w:line="180" w:lineRule="auto"/>
        <w:jc w:val="center"/>
        <w:rPr>
          <w:rFonts w:hint="eastAsia" w:ascii="宋体" w:hAnsi="宋体" w:eastAsia="宋体"/>
        </w:rPr>
      </w:pPr>
    </w:p>
    <w:p>
      <w:pPr>
        <w:spacing w:line="120" w:lineRule="auto"/>
        <w:jc w:val="center"/>
        <w:rPr>
          <w:rFonts w:hint="eastAsia" w:ascii="宋体" w:hAnsi="宋体" w:eastAsia="宋体"/>
        </w:rPr>
      </w:pPr>
    </w:p>
    <w:p>
      <w:pPr>
        <w:spacing w:line="120" w:lineRule="auto"/>
        <w:ind w:left="2835"/>
        <w:jc w:val="left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3333750</wp:posOffset>
                </wp:positionH>
                <wp:positionV relativeFrom="paragraph">
                  <wp:posOffset>297180</wp:posOffset>
                </wp:positionV>
                <wp:extent cx="2867025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67025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62.5pt;margin-top:23.4pt;height:0pt;width:225.75pt;z-index:251658240;mso-width-relative:page;mso-height-relative:page;" filled="f" coordsize="21600,21600" o:gfxdata="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E1IjF3YAAAACQEAAA8AAAAA&#10;AAAAAQAgAAAAIgAAAGRycy9kb3ducmV2LnhtbFBLAQIUABQAAAAIAIdO4kCKbIkd2wEAAJcDAAAO&#10;AAAAAAAAAAEAIAAAACcBAABkcnMvZTJvRG9jLnhtbFBLBQYAAAAABgAGAFkBAAB0BQAAAAA=&#10;">
                <v:path arrowok="t"/>
                <v:fill on="f" focussize="0,0"/>
                <v:stroke weight="1.25pt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实 验 室 名 称：</w:t>
      </w:r>
    </w:p>
    <w:p>
      <w:pPr>
        <w:spacing w:line="120" w:lineRule="auto"/>
        <w:ind w:left="2835"/>
        <w:jc w:val="left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3333750</wp:posOffset>
                </wp:positionH>
                <wp:positionV relativeFrom="paragraph">
                  <wp:posOffset>297180</wp:posOffset>
                </wp:positionV>
                <wp:extent cx="2867025" cy="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67025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62.5pt;margin-top:23.4pt;height:0pt;width:225.75pt;z-index:251659264;mso-width-relative:page;mso-height-relative:page;" filled="f" coordsize="21600,21600" o:gfxdata="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TUiMXdgAAAAJAQAADwAAAAAA&#10;AAABACAAAAAiAAAAZHJzL2Rvd25yZXYueG1sUEsBAhQAFAAAAAgAh07iQLjlM8jaAQAAlwMAAA4A&#10;AAAAAAAAAQAgAAAAJwEAAGRycy9lMm9Eb2MueG1sUEsFBgAAAAAGAAYAWQEAAHMFAAAAAA==&#10;">
                <v:path arrowok="t"/>
                <v:fill on="f" focussize="0,0"/>
                <v:stroke weight="1.25pt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b w:val="0"/>
          <w:bCs/>
          <w:spacing w:val="20"/>
          <w:sz w:val="32"/>
          <w:szCs w:val="32"/>
        </w:rPr>
        <w:t>实验室负责人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：</w:t>
      </w:r>
    </w:p>
    <w:p>
      <w:pPr>
        <w:spacing w:line="120" w:lineRule="auto"/>
        <w:ind w:left="2835"/>
        <w:jc w:val="left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3333750</wp:posOffset>
                </wp:positionH>
                <wp:positionV relativeFrom="paragraph">
                  <wp:posOffset>297180</wp:posOffset>
                </wp:positionV>
                <wp:extent cx="2867025" cy="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67025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62.5pt;margin-top:23.4pt;height:0pt;width:225.75pt;z-index:251660288;mso-width-relative:page;mso-height-relative:page;" filled="f" coordsize="21600,21600" o:gfxdata="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TUiMXdgAAAAJAQAADwAAAAAA&#10;AAABACAAAAAiAAAAZHJzL2Rvd25yZXYueG1sUEsBAhQAFAAAAAgAh07iQBMoVHfaAQAAlwMAAA4A&#10;AAAAAAAAAQAgAAAAJwEAAGRycy9lMm9Eb2MueG1sUEsFBgAAAAAGAAYAWQEAAHMFAAAAAA==&#10;">
                <v:path arrowok="t"/>
                <v:fill on="f" focussize="0,0"/>
                <v:stroke weight="1.25pt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依  托  单  位：</w:t>
      </w:r>
    </w:p>
    <w:p>
      <w:pPr>
        <w:jc w:val="center"/>
        <w:rPr>
          <w:rFonts w:hint="eastAsia" w:ascii="宋体" w:hAnsi="宋体" w:eastAsia="宋体"/>
          <w:b/>
          <w:sz w:val="32"/>
        </w:rPr>
      </w:pPr>
    </w:p>
    <w:p>
      <w:pPr>
        <w:jc w:val="center"/>
        <w:rPr>
          <w:rFonts w:hint="eastAsia" w:ascii="宋体" w:hAnsi="宋体" w:eastAsia="宋体"/>
          <w:b/>
        </w:rPr>
      </w:pPr>
    </w:p>
    <w:p>
      <w:pPr>
        <w:jc w:val="center"/>
        <w:rPr>
          <w:rFonts w:hint="eastAsia" w:ascii="楷体" w:hAnsi="楷体" w:eastAsia="楷体" w:cs="楷体"/>
          <w:b w:val="0"/>
          <w:bCs/>
          <w:spacing w:val="22"/>
          <w:sz w:val="32"/>
          <w:szCs w:val="32"/>
        </w:rPr>
      </w:pPr>
      <w:r>
        <w:rPr>
          <w:rFonts w:hint="eastAsia" w:ascii="楷体" w:hAnsi="楷体" w:eastAsia="楷体" w:cs="楷体"/>
          <w:b w:val="0"/>
          <w:bCs/>
          <w:spacing w:val="22"/>
          <w:sz w:val="32"/>
          <w:szCs w:val="32"/>
        </w:rPr>
        <w:t>交通运输部</w:t>
      </w:r>
    </w:p>
    <w:p>
      <w:pPr>
        <w:jc w:val="center"/>
        <w:rPr>
          <w:rFonts w:hint="eastAsia" w:ascii="宋体" w:hAnsi="宋体" w:eastAsia="宋体"/>
          <w:sz w:val="32"/>
          <w:szCs w:val="32"/>
        </w:rPr>
      </w:pPr>
      <w:r>
        <w:rPr>
          <w:rFonts w:hint="eastAsia" w:ascii="楷体" w:hAnsi="楷体" w:eastAsia="楷体" w:cs="楷体"/>
          <w:b w:val="0"/>
          <w:bCs/>
          <w:spacing w:val="22"/>
          <w:sz w:val="32"/>
          <w:szCs w:val="32"/>
        </w:rPr>
        <w:t>二○</w:t>
      </w:r>
      <w:r>
        <w:rPr>
          <w:rFonts w:hint="eastAsia" w:ascii="楷体" w:hAnsi="楷体" w:eastAsia="楷体" w:cs="楷体"/>
          <w:b w:val="0"/>
          <w:bCs/>
          <w:spacing w:val="22"/>
          <w:sz w:val="32"/>
          <w:szCs w:val="32"/>
          <w:lang w:eastAsia="zh-CN"/>
        </w:rPr>
        <w:t>二二</w:t>
      </w:r>
      <w:r>
        <w:rPr>
          <w:rFonts w:hint="eastAsia" w:ascii="楷体" w:hAnsi="楷体" w:eastAsia="楷体" w:cs="楷体"/>
          <w:b w:val="0"/>
          <w:bCs/>
          <w:spacing w:val="22"/>
          <w:sz w:val="32"/>
          <w:szCs w:val="32"/>
        </w:rPr>
        <w:t>年</w:t>
      </w:r>
    </w:p>
    <w:p>
      <w:pPr>
        <w:jc w:val="center"/>
        <w:rPr>
          <w:rFonts w:hint="eastAsia" w:ascii="宋体" w:hAnsi="宋体" w:eastAsia="宋体"/>
          <w:b/>
          <w:bCs/>
          <w:sz w:val="32"/>
        </w:rPr>
      </w:pPr>
      <w:r>
        <w:rPr>
          <w:rFonts w:hint="eastAsia" w:ascii="宋体" w:hAnsi="宋体" w:eastAsia="宋体"/>
          <w:b/>
          <w:bCs/>
          <w:sz w:val="32"/>
        </w:rPr>
        <w:br w:type="page"/>
      </w:r>
    </w:p>
    <w:p>
      <w:pPr>
        <w:jc w:val="center"/>
        <w:rPr>
          <w:rFonts w:hint="eastAsia" w:ascii="宋体" w:hAnsi="宋体" w:eastAsia="宋体"/>
          <w:b/>
          <w:bCs/>
          <w:sz w:val="32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44"/>
          <w:szCs w:val="44"/>
        </w:rPr>
      </w:pPr>
      <w:r>
        <w:rPr>
          <w:rFonts w:hint="eastAsia" w:ascii="宋体" w:hAnsi="宋体" w:eastAsia="宋体"/>
          <w:b/>
          <w:bCs/>
          <w:sz w:val="44"/>
          <w:szCs w:val="44"/>
        </w:rPr>
        <w:t>说            明</w:t>
      </w: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44"/>
          <w:szCs w:val="44"/>
        </w:rPr>
      </w:pPr>
    </w:p>
    <w:p>
      <w:pPr>
        <w:tabs>
          <w:tab w:val="left" w:pos="1890"/>
        </w:tabs>
        <w:snapToGrid w:val="0"/>
        <w:spacing w:line="360" w:lineRule="auto"/>
        <w:ind w:left="2030" w:leftChars="697" w:hanging="566" w:hangingChars="177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.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申报的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实验室应提供本测评表所涉及的相关材料的原件或复印件，并按本测评指标的编号顺序分类，以备专家组核查。</w:t>
      </w:r>
    </w:p>
    <w:p>
      <w:pPr>
        <w:snapToGrid w:val="0"/>
        <w:spacing w:line="360" w:lineRule="auto"/>
        <w:ind w:left="1988" w:leftChars="700" w:hanging="518" w:hangingChars="162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申报的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实验室提供的核实材料如有不实，专家组将酌情扣分；如有弄虚作假行为，取消本次认定资格。</w:t>
      </w:r>
    </w:p>
    <w:p>
      <w:pPr>
        <w:snapToGrid w:val="0"/>
        <w:spacing w:line="360" w:lineRule="auto"/>
        <w:ind w:left="504" w:firstLine="96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标数据统计时间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为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shd w:val="clear" w:color="auto" w:fill="FFFFFF"/>
        </w:rPr>
        <w:t>201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shd w:val="clear" w:color="auto" w:fill="FFFFFF"/>
        </w:rPr>
        <w:t>年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shd w:val="clear" w:color="auto" w:fill="FFFFFF"/>
          <w:lang w:eastAsia="zh-CN"/>
        </w:rPr>
        <w:t>6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shd w:val="clear" w:color="auto" w:fill="FFFFFF"/>
        </w:rPr>
        <w:t>月1日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shd w:val="clear" w:color="auto" w:fill="FFFFFF"/>
          <w:lang w:eastAsia="zh-CN"/>
        </w:rPr>
        <w:t>至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shd w:val="clear" w:color="auto" w:fill="FFFFFF"/>
        </w:rPr>
        <w:t>20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shd w:val="clear" w:color="auto" w:fill="FFFFFF"/>
          <w:lang w:eastAsia="zh-CN"/>
        </w:rPr>
        <w:t>2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shd w:val="clear" w:color="auto" w:fill="FFFFFF"/>
        </w:rPr>
        <w:t>年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shd w:val="clear" w:color="auto" w:fill="FFFFFF"/>
          <w:lang w:eastAsia="zh-CN"/>
        </w:rPr>
        <w:t>5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shd w:val="clear" w:color="auto" w:fill="FFFFFF"/>
        </w:rPr>
        <w:t>月31日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snapToGrid w:val="0"/>
        <w:spacing w:line="360" w:lineRule="auto"/>
        <w:ind w:left="1702" w:hanging="240"/>
        <w:rPr>
          <w:rFonts w:hint="eastAsia" w:ascii="宋体" w:hAnsi="宋体" w:eastAsia="宋体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所填内容必须符合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申报认定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通知中的研究方向及研究内容。</w:t>
      </w:r>
    </w:p>
    <w:p>
      <w:pPr>
        <w:ind w:left="0" w:leftChars="0" w:right="0" w:rightChars="0" w:firstLine="0" w:firstLineChars="0"/>
        <w:jc w:val="center"/>
        <w:rPr>
          <w:rFonts w:hint="eastAsia" w:ascii="宋体" w:hAnsi="宋体" w:eastAsia="宋体"/>
          <w:b/>
          <w:spacing w:val="40"/>
          <w:sz w:val="32"/>
          <w:szCs w:val="32"/>
        </w:rPr>
      </w:pPr>
      <w:r>
        <w:rPr>
          <w:rFonts w:hint="eastAsia" w:ascii="宋体" w:hAnsi="宋体" w:eastAsia="宋体"/>
          <w:b/>
          <w:spacing w:val="40"/>
          <w:sz w:val="32"/>
          <w:szCs w:val="32"/>
        </w:rPr>
        <w:br w:type="page"/>
      </w:r>
      <w:r>
        <w:rPr>
          <w:rFonts w:hint="eastAsia" w:ascii="方正小标宋简体" w:hAnsi="方正小标宋简体" w:eastAsia="方正小标宋简体" w:cs="方正小标宋简体"/>
          <w:b w:val="0"/>
          <w:bCs/>
          <w:spacing w:val="40"/>
          <w:sz w:val="44"/>
          <w:szCs w:val="44"/>
        </w:rPr>
        <w:t>重点实验室认定指标测评表</w:t>
      </w:r>
    </w:p>
    <w:p>
      <w:pPr>
        <w:jc w:val="center"/>
        <w:rPr>
          <w:rFonts w:hint="eastAsia" w:ascii="宋体" w:hAnsi="宋体" w:eastAsia="宋体"/>
          <w:b/>
          <w:spacing w:val="40"/>
          <w:sz w:val="32"/>
          <w:szCs w:val="32"/>
        </w:rPr>
      </w:pPr>
    </w:p>
    <w:tbl>
      <w:tblPr>
        <w:tblStyle w:val="4"/>
        <w:tblW w:w="1197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4612"/>
        <w:gridCol w:w="4544"/>
        <w:gridCol w:w="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67" w:hRule="atLeast"/>
          <w:jc w:val="center"/>
        </w:trPr>
        <w:tc>
          <w:tcPr>
            <w:tcW w:w="280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一级指标</w:t>
            </w:r>
          </w:p>
        </w:tc>
        <w:tc>
          <w:tcPr>
            <w:tcW w:w="461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二级指标</w:t>
            </w:r>
          </w:p>
        </w:tc>
        <w:tc>
          <w:tcPr>
            <w:tcW w:w="4544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restart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1.研究水平与贡献</w:t>
            </w: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1.1 研究能力及成果水平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FF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continue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1.2 论文及著作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continue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1.3 承担项目情况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restart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2.梯队建设与人才培养</w:t>
            </w: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2.1 学术带头人水平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continue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2.2 学术梯队建设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continue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2.3 人才培养成效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restart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3.实验室条件建设</w:t>
            </w: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 xml:space="preserve">3.1 </w:t>
            </w:r>
            <w:r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  <w:t>主管部门、</w:t>
            </w:r>
            <w:r>
              <w:rPr>
                <w:rFonts w:hint="default" w:ascii="Times New Roman" w:hAnsi="Times New Roman" w:eastAsia="仿宋_GB2312" w:cs="Times New Roman"/>
                <w:szCs w:val="21"/>
              </w:rPr>
              <w:t>依托单位支持情况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continue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3.2 配套设施完备性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continue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3.3 仪器设备先进性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鼓励自行研制设备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restart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4.开放交流与运行管理</w:t>
            </w: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4.1 学术交流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4.2运行管理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80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4612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4.3 发展规划</w:t>
            </w:r>
          </w:p>
        </w:tc>
        <w:tc>
          <w:tcPr>
            <w:tcW w:w="4561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包括实验室发展规划目标、研究方向及建设实施情况等</w:t>
            </w:r>
          </w:p>
        </w:tc>
      </w:tr>
    </w:tbl>
    <w:p>
      <w:pPr>
        <w:snapToGrid w:val="0"/>
        <w:spacing w:line="480" w:lineRule="auto"/>
        <w:ind w:right="420"/>
        <w:rPr>
          <w:rFonts w:hint="eastAsia" w:ascii="宋体" w:hAnsi="宋体"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360" w:lineRule="auto"/>
        <w:ind w:left="0" w:leftChars="0" w:right="420" w:rightChars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一、研究水平与贡献</w:t>
      </w:r>
    </w:p>
    <w:tbl>
      <w:tblPr>
        <w:tblStyle w:val="4"/>
        <w:tblW w:w="1398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8"/>
        <w:gridCol w:w="2615"/>
        <w:gridCol w:w="1119"/>
        <w:gridCol w:w="1049"/>
        <w:gridCol w:w="422"/>
        <w:gridCol w:w="422"/>
        <w:gridCol w:w="422"/>
        <w:gridCol w:w="420"/>
        <w:gridCol w:w="467"/>
        <w:gridCol w:w="481"/>
        <w:gridCol w:w="420"/>
        <w:gridCol w:w="397"/>
        <w:gridCol w:w="750"/>
        <w:gridCol w:w="736"/>
        <w:gridCol w:w="836"/>
        <w:gridCol w:w="420"/>
        <w:gridCol w:w="422"/>
        <w:gridCol w:w="422"/>
        <w:gridCol w:w="157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13986" w:type="dxa"/>
            <w:gridSpan w:val="19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b/>
                <w:bCs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  <w:t>表1  实验室科技成果情况表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58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序号</w:t>
            </w:r>
          </w:p>
        </w:tc>
        <w:tc>
          <w:tcPr>
            <w:tcW w:w="2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 xml:space="preserve">获奖、取得专利、纳入标准规范、取得计算机软件著作权的课题名称                                          </w:t>
            </w:r>
          </w:p>
        </w:tc>
        <w:tc>
          <w:tcPr>
            <w:tcW w:w="11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负责人</w:t>
            </w:r>
          </w:p>
        </w:tc>
        <w:tc>
          <w:tcPr>
            <w:tcW w:w="104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时间</w:t>
            </w:r>
          </w:p>
        </w:tc>
        <w:tc>
          <w:tcPr>
            <w:tcW w:w="345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课题获奖情况</w:t>
            </w:r>
          </w:p>
        </w:tc>
        <w:tc>
          <w:tcPr>
            <w:tcW w:w="75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获专利情况</w:t>
            </w:r>
          </w:p>
        </w:tc>
        <w:tc>
          <w:tcPr>
            <w:tcW w:w="73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纳入标准规范</w:t>
            </w:r>
          </w:p>
        </w:tc>
        <w:tc>
          <w:tcPr>
            <w:tcW w:w="83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取得计算机软件著作权</w:t>
            </w:r>
          </w:p>
        </w:tc>
        <w:tc>
          <w:tcPr>
            <w:tcW w:w="1264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实验室               参与情况</w:t>
            </w:r>
          </w:p>
        </w:tc>
        <w:tc>
          <w:tcPr>
            <w:tcW w:w="157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备      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00" w:hRule="atLeast"/>
        </w:trPr>
        <w:tc>
          <w:tcPr>
            <w:tcW w:w="5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1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4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15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获奖类别</w:t>
            </w:r>
          </w:p>
        </w:tc>
        <w:tc>
          <w:tcPr>
            <w:tcW w:w="129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获奖等级</w:t>
            </w:r>
          </w:p>
        </w:tc>
        <w:tc>
          <w:tcPr>
            <w:tcW w:w="75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3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3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4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5" w:hRule="atLeast"/>
        </w:trPr>
        <w:tc>
          <w:tcPr>
            <w:tcW w:w="5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1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4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a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b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c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d</w:t>
            </w:r>
          </w:p>
        </w:tc>
        <w:tc>
          <w:tcPr>
            <w:tcW w:w="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二</w:t>
            </w:r>
          </w:p>
        </w:tc>
        <w:tc>
          <w:tcPr>
            <w:tcW w:w="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三</w:t>
            </w:r>
          </w:p>
        </w:tc>
        <w:tc>
          <w:tcPr>
            <w:tcW w:w="75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3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3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k1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k2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k3</w:t>
            </w:r>
          </w:p>
        </w:tc>
        <w:tc>
          <w:tcPr>
            <w:tcW w:w="15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5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1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5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1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5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2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1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5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2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1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5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2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1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5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2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1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5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2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1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5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合    计</w:t>
            </w:r>
          </w:p>
        </w:tc>
        <w:tc>
          <w:tcPr>
            <w:tcW w:w="11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13986" w:type="dxa"/>
            <w:gridSpan w:val="19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</w:tbl>
    <w:p>
      <w:pPr>
        <w:rPr>
          <w:rFonts w:hint="default" w:ascii="Times New Roman" w:hAnsi="Times New Roman" w:eastAsia="仿宋_GB2312" w:cs="Times New Roman"/>
        </w:rPr>
      </w:pPr>
      <w:r>
        <w:rPr>
          <w:rFonts w:hint="default" w:ascii="Times New Roman" w:hAnsi="Times New Roman" w:eastAsia="仿宋_GB2312" w:cs="Times New Roman"/>
        </w:rPr>
        <w:t>注：1.根据申报方向及重点研究内容，择优提供不多于10项代表性研究成果，并提供能证明所取得的成果水平的证明材料，如鉴定证书、评审证书、同行评价等。</w:t>
      </w:r>
    </w:p>
    <w:p>
      <w:pPr>
        <w:ind w:firstLine="420" w:firstLineChars="200"/>
        <w:rPr>
          <w:rFonts w:hint="default" w:ascii="Times New Roman" w:hAnsi="Times New Roman" w:eastAsia="仿宋_GB2312" w:cs="Times New Roman"/>
          <w:sz w:val="20"/>
        </w:rPr>
      </w:pPr>
      <w:r>
        <w:rPr>
          <w:rFonts w:hint="default" w:ascii="Times New Roman" w:hAnsi="Times New Roman" w:eastAsia="仿宋_GB2312" w:cs="Times New Roman"/>
        </w:rPr>
        <w:t>2.</w:t>
      </w:r>
      <w:r>
        <w:rPr>
          <w:rFonts w:hint="default" w:ascii="Times New Roman" w:hAnsi="Times New Roman" w:eastAsia="仿宋_GB2312" w:cs="Times New Roman"/>
          <w:sz w:val="20"/>
        </w:rPr>
        <w:t xml:space="preserve"> </w:t>
      </w:r>
      <w:r>
        <w:rPr>
          <w:rFonts w:hint="default" w:ascii="Times New Roman" w:hAnsi="Times New Roman" w:eastAsia="仿宋_GB2312" w:cs="Times New Roman"/>
        </w:rPr>
        <w:t>课题以获奖时间为准，专利以发布日期为准。</w:t>
      </w:r>
    </w:p>
    <w:p>
      <w:pPr>
        <w:ind w:firstLine="420" w:firstLineChars="200"/>
        <w:rPr>
          <w:rFonts w:hint="default" w:ascii="Times New Roman" w:hAnsi="Times New Roman" w:eastAsia="仿宋_GB2312" w:cs="Times New Roman"/>
        </w:rPr>
      </w:pPr>
      <w:r>
        <w:rPr>
          <w:rFonts w:hint="default" w:ascii="Times New Roman" w:hAnsi="Times New Roman" w:eastAsia="仿宋_GB2312" w:cs="Times New Roman"/>
        </w:rPr>
        <w:t>3. 一个项目获多个级别的奖，以最高级别计；一个大项目有多个子项目同时获奖，可分别计。</w:t>
      </w:r>
    </w:p>
    <w:p>
      <w:pPr>
        <w:rPr>
          <w:rFonts w:hint="default" w:ascii="Times New Roman" w:hAnsi="Times New Roman" w:eastAsia="仿宋_GB2312" w:cs="Times New Roman"/>
        </w:rPr>
      </w:pPr>
      <w:r>
        <w:rPr>
          <w:rFonts w:hint="default" w:ascii="Times New Roman" w:hAnsi="Times New Roman" w:eastAsia="仿宋_GB2312" w:cs="Times New Roman"/>
        </w:rPr>
        <w:t xml:space="preserve">    4. 获奖类别：a. 国家自然科学奖；b. 国家技术发明奖；c. 国家科技进步奖；d.省级三大奖；e.部级学会奖。</w:t>
      </w:r>
    </w:p>
    <w:p>
      <w:pPr>
        <w:rPr>
          <w:rFonts w:hint="default" w:ascii="Times New Roman" w:hAnsi="Times New Roman" w:eastAsia="仿宋_GB2312" w:cs="Times New Roman"/>
        </w:rPr>
      </w:pPr>
      <w:r>
        <w:rPr>
          <w:rFonts w:hint="default" w:ascii="Times New Roman" w:hAnsi="Times New Roman" w:eastAsia="仿宋_GB2312" w:cs="Times New Roman"/>
        </w:rPr>
        <w:t xml:space="preserve">    5. 获奖等级：是指一等奖、二等奖、三等奖。</w:t>
      </w:r>
      <w:r>
        <w:rPr>
          <w:rFonts w:hint="default" w:ascii="Times New Roman" w:hAnsi="Times New Roman" w:eastAsia="仿宋_GB2312" w:cs="Times New Roman"/>
        </w:rPr>
        <w:tab/>
      </w:r>
      <w:r>
        <w:rPr>
          <w:rFonts w:hint="default" w:ascii="Times New Roman" w:hAnsi="Times New Roman" w:eastAsia="仿宋_GB2312" w:cs="Times New Roman"/>
        </w:rPr>
        <w:tab/>
      </w:r>
    </w:p>
    <w:p>
      <w:pPr>
        <w:rPr>
          <w:rFonts w:hint="eastAsia" w:ascii="宋体" w:hAnsi="宋体" w:eastAsia="宋体"/>
        </w:rPr>
      </w:pPr>
      <w:r>
        <w:rPr>
          <w:rFonts w:hint="default" w:ascii="Times New Roman" w:hAnsi="Times New Roman" w:eastAsia="仿宋_GB2312" w:cs="Times New Roman"/>
        </w:rPr>
        <w:t xml:space="preserve">    6. 实验室参与情况栏中</w:t>
      </w:r>
      <w:r>
        <w:rPr>
          <w:rFonts w:hint="default" w:ascii="Times New Roman" w:hAnsi="Times New Roman" w:eastAsia="仿宋_GB2312" w:cs="Times New Roman"/>
          <w:lang w:val="en-US" w:eastAsia="zh-CN"/>
        </w:rPr>
        <w:t>k</w:t>
      </w:r>
      <w:r>
        <w:rPr>
          <w:rFonts w:hint="default" w:ascii="Times New Roman" w:hAnsi="Times New Roman" w:eastAsia="仿宋_GB2312" w:cs="Times New Roman"/>
        </w:rPr>
        <w:t xml:space="preserve">1 指由实验室独立完成或由实验室主持完成的研究项目、试验等； </w:t>
      </w:r>
      <w:r>
        <w:rPr>
          <w:rFonts w:hint="default" w:ascii="Times New Roman" w:hAnsi="Times New Roman" w:eastAsia="仿宋_GB2312" w:cs="Times New Roman"/>
          <w:lang w:val="en-US" w:eastAsia="zh-CN"/>
        </w:rPr>
        <w:t>k</w:t>
      </w:r>
      <w:r>
        <w:rPr>
          <w:rFonts w:hint="default" w:ascii="Times New Roman" w:hAnsi="Times New Roman" w:eastAsia="仿宋_GB2312" w:cs="Times New Roman"/>
        </w:rPr>
        <w:t>2指实验室为合作者之一完成的研究项目、试验等；</w:t>
      </w:r>
      <w:r>
        <w:rPr>
          <w:rFonts w:hint="default" w:ascii="Times New Roman" w:hAnsi="Times New Roman" w:eastAsia="仿宋_GB2312" w:cs="Times New Roman"/>
          <w:lang w:val="en-US" w:eastAsia="zh-CN"/>
        </w:rPr>
        <w:t>k</w:t>
      </w:r>
      <w:r>
        <w:rPr>
          <w:rFonts w:hint="default" w:ascii="Times New Roman" w:hAnsi="Times New Roman" w:eastAsia="仿宋_GB2312" w:cs="Times New Roman"/>
        </w:rPr>
        <w:t>3 指实验室为一般参与者完成的研究项目、试验等。</w:t>
      </w:r>
    </w:p>
    <w:p>
      <w:pPr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br w:type="page"/>
      </w:r>
    </w:p>
    <w:tbl>
      <w:tblPr>
        <w:tblStyle w:val="4"/>
        <w:tblW w:w="141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0"/>
        <w:gridCol w:w="362"/>
        <w:gridCol w:w="2376"/>
        <w:gridCol w:w="482"/>
        <w:gridCol w:w="571"/>
        <w:gridCol w:w="1039"/>
        <w:gridCol w:w="256"/>
        <w:gridCol w:w="540"/>
        <w:gridCol w:w="777"/>
        <w:gridCol w:w="20"/>
        <w:gridCol w:w="464"/>
        <w:gridCol w:w="139"/>
        <w:gridCol w:w="347"/>
        <w:gridCol w:w="16"/>
        <w:gridCol w:w="193"/>
        <w:gridCol w:w="88"/>
        <w:gridCol w:w="45"/>
        <w:gridCol w:w="122"/>
        <w:gridCol w:w="173"/>
        <w:gridCol w:w="281"/>
        <w:gridCol w:w="32"/>
        <w:gridCol w:w="317"/>
        <w:gridCol w:w="79"/>
        <w:gridCol w:w="213"/>
        <w:gridCol w:w="79"/>
        <w:gridCol w:w="267"/>
        <w:gridCol w:w="212"/>
        <w:gridCol w:w="91"/>
        <w:gridCol w:w="428"/>
        <w:gridCol w:w="74"/>
        <w:gridCol w:w="31"/>
        <w:gridCol w:w="68"/>
        <w:gridCol w:w="122"/>
        <w:gridCol w:w="139"/>
        <w:gridCol w:w="456"/>
        <w:gridCol w:w="281"/>
        <w:gridCol w:w="119"/>
        <w:gridCol w:w="50"/>
        <w:gridCol w:w="89"/>
        <w:gridCol w:w="170"/>
        <w:gridCol w:w="119"/>
        <w:gridCol w:w="75"/>
        <w:gridCol w:w="447"/>
        <w:gridCol w:w="590"/>
        <w:gridCol w:w="23"/>
        <w:gridCol w:w="65"/>
        <w:gridCol w:w="213"/>
        <w:gridCol w:w="60"/>
        <w:gridCol w:w="119"/>
        <w:gridCol w:w="9"/>
        <w:gridCol w:w="2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trHeight w:val="285" w:hRule="atLeast"/>
        </w:trPr>
        <w:tc>
          <w:tcPr>
            <w:tcW w:w="4441" w:type="dxa"/>
            <w:gridSpan w:val="5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b/>
                <w:bCs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  <w:t>表 2   论文及著作统计表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797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86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64" w:type="dxa"/>
            <w:gridSpan w:val="5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b/>
                <w:bCs/>
              </w:rPr>
            </w:pPr>
          </w:p>
        </w:tc>
        <w:tc>
          <w:tcPr>
            <w:tcW w:w="1621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b/>
                <w:bCs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2"/>
                <w:szCs w:val="22"/>
              </w:rPr>
              <w:t>年人均篇数</w:t>
            </w:r>
            <w:r>
              <w:rPr>
                <w:rFonts w:hint="eastAsia" w:ascii="仿宋_GB2312" w:hAnsi="仿宋_GB2312" w:eastAsia="仿宋_GB2312" w:cs="仿宋_GB2312"/>
                <w:b/>
                <w:bCs/>
              </w:rPr>
              <w:t>：</w:t>
            </w:r>
          </w:p>
        </w:tc>
        <w:tc>
          <w:tcPr>
            <w:tcW w:w="450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53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070" w:type="dxa"/>
            <w:gridSpan w:val="6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802" w:hRule="atLeast"/>
        </w:trPr>
        <w:tc>
          <w:tcPr>
            <w:tcW w:w="6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序号</w:t>
            </w:r>
          </w:p>
        </w:tc>
        <w:tc>
          <w:tcPr>
            <w:tcW w:w="273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论文及著作名称</w:t>
            </w:r>
          </w:p>
        </w:tc>
        <w:tc>
          <w:tcPr>
            <w:tcW w:w="105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作                  者</w:t>
            </w:r>
          </w:p>
        </w:tc>
        <w:tc>
          <w:tcPr>
            <w:tcW w:w="103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三大检索系统(SCI、EI、ISTP)收录</w:t>
            </w:r>
          </w:p>
        </w:tc>
        <w:tc>
          <w:tcPr>
            <w:tcW w:w="79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国际学术会议特邀报告</w:t>
            </w:r>
          </w:p>
        </w:tc>
        <w:tc>
          <w:tcPr>
            <w:tcW w:w="79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国际学术会议论文</w:t>
            </w:r>
          </w:p>
        </w:tc>
        <w:tc>
          <w:tcPr>
            <w:tcW w:w="950" w:type="dxa"/>
            <w:gridSpan w:val="3"/>
            <w:vMerge w:val="restart"/>
            <w:tcBorders>
              <w:top w:val="single" w:color="auto" w:sz="4" w:space="0"/>
              <w:left w:val="nil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国际学术期刊发表论文</w:t>
            </w:r>
          </w:p>
        </w:tc>
        <w:tc>
          <w:tcPr>
            <w:tcW w:w="950" w:type="dxa"/>
            <w:gridSpan w:val="8"/>
            <w:vMerge w:val="restart"/>
            <w:tcBorders>
              <w:top w:val="single" w:color="auto" w:sz="4" w:space="0"/>
              <w:left w:val="nil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国内学术期刊发表论文</w:t>
            </w:r>
          </w:p>
        </w:tc>
        <w:tc>
          <w:tcPr>
            <w:tcW w:w="955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国内学术会议报告</w:t>
            </w:r>
          </w:p>
        </w:tc>
        <w:tc>
          <w:tcPr>
            <w:tcW w:w="805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外文版著作</w:t>
            </w:r>
          </w:p>
        </w:tc>
        <w:tc>
          <w:tcPr>
            <w:tcW w:w="816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中文版著作</w:t>
            </w:r>
          </w:p>
        </w:tc>
        <w:tc>
          <w:tcPr>
            <w:tcW w:w="135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实验室            参与情况</w:t>
            </w:r>
          </w:p>
        </w:tc>
        <w:tc>
          <w:tcPr>
            <w:tcW w:w="1070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487" w:hRule="atLeast"/>
        </w:trPr>
        <w:tc>
          <w:tcPr>
            <w:tcW w:w="6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73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5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9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9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vMerge w:val="continue"/>
            <w:tcBorders>
              <w:left w:val="nil"/>
              <w:bottom w:val="single" w:color="auto" w:sz="4" w:space="0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05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1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k1</w:t>
            </w: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k2</w:t>
            </w: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k3</w:t>
            </w:r>
          </w:p>
        </w:tc>
        <w:tc>
          <w:tcPr>
            <w:tcW w:w="1070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285" w:hRule="atLeast"/>
        </w:trPr>
        <w:tc>
          <w:tcPr>
            <w:tcW w:w="6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7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7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80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81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7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285" w:hRule="atLeast"/>
        </w:trPr>
        <w:tc>
          <w:tcPr>
            <w:tcW w:w="6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27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0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1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7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285" w:hRule="atLeast"/>
        </w:trPr>
        <w:tc>
          <w:tcPr>
            <w:tcW w:w="6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27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0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1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7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285" w:hRule="atLeast"/>
        </w:trPr>
        <w:tc>
          <w:tcPr>
            <w:tcW w:w="6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27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7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80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81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107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285" w:hRule="atLeast"/>
        </w:trPr>
        <w:tc>
          <w:tcPr>
            <w:tcW w:w="6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27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7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80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81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107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285" w:hRule="atLeast"/>
        </w:trPr>
        <w:tc>
          <w:tcPr>
            <w:tcW w:w="6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27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7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80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81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  <w:tc>
          <w:tcPr>
            <w:tcW w:w="107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285" w:hRule="atLeast"/>
        </w:trPr>
        <w:tc>
          <w:tcPr>
            <w:tcW w:w="6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27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0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1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7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285" w:hRule="atLeast"/>
        </w:trPr>
        <w:tc>
          <w:tcPr>
            <w:tcW w:w="6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27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0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1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7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285" w:hRule="atLeast"/>
        </w:trPr>
        <w:tc>
          <w:tcPr>
            <w:tcW w:w="6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27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0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1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7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285" w:hRule="atLeast"/>
        </w:trPr>
        <w:tc>
          <w:tcPr>
            <w:tcW w:w="6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27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7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0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81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  <w:tc>
          <w:tcPr>
            <w:tcW w:w="107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315" w:hRule="atLeast"/>
        </w:trPr>
        <w:tc>
          <w:tcPr>
            <w:tcW w:w="33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合     计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7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50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5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80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81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5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7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285" w:hRule="atLeast"/>
        </w:trPr>
        <w:tc>
          <w:tcPr>
            <w:tcW w:w="7053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6916" w:type="dxa"/>
            <w:gridSpan w:val="40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cantSplit/>
          <w:trHeight w:val="300" w:hRule="atLeast"/>
        </w:trPr>
        <w:tc>
          <w:tcPr>
            <w:tcW w:w="13969" w:type="dxa"/>
            <w:gridSpan w:val="49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0"/>
              </w:rPr>
            </w:pPr>
            <w:r>
              <w:rPr>
                <w:rFonts w:hint="default" w:ascii="Times New Roman" w:hAnsi="Times New Roman" w:eastAsia="仿宋_GB2312" w:cs="Times New Roman"/>
                <w:sz w:val="20"/>
              </w:rPr>
              <w:t>注：1.实验室择优提供不多于5篇代表性的论文或著作，以及能证明论文水平的相关材料。</w:t>
            </w:r>
          </w:p>
          <w:p>
            <w:pPr>
              <w:ind w:firstLine="400" w:firstLineChars="200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0"/>
              </w:rPr>
              <w:t>2. 论文及著作</w:t>
            </w:r>
            <w:r>
              <w:rPr>
                <w:rFonts w:hint="eastAsia" w:ascii="Times New Roman" w:hAnsi="Times New Roman" w:eastAsia="仿宋_GB2312" w:cs="Times New Roman"/>
                <w:sz w:val="20"/>
                <w:lang w:eastAsia="zh-CN"/>
              </w:rPr>
              <w:t>只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>计算实验室固定人员以第一作者</w:t>
            </w:r>
            <w:r>
              <w:rPr>
                <w:rFonts w:hint="eastAsia" w:ascii="Times New Roman" w:hAnsi="Times New Roman" w:eastAsia="仿宋_GB2312" w:cs="Times New Roman"/>
                <w:sz w:val="20"/>
                <w:lang w:eastAsia="zh-CN"/>
              </w:rPr>
              <w:t>发表的论文或著作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>，且不重复记分。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trHeight w:val="300" w:hRule="atLeast"/>
        </w:trPr>
        <w:tc>
          <w:tcPr>
            <w:tcW w:w="13969" w:type="dxa"/>
            <w:gridSpan w:val="49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0"/>
              </w:rPr>
            </w:pPr>
            <w:r>
              <w:rPr>
                <w:rFonts w:hint="default" w:ascii="Times New Roman" w:hAnsi="Times New Roman" w:eastAsia="仿宋_GB2312" w:cs="Times New Roman"/>
                <w:sz w:val="20"/>
              </w:rPr>
              <w:t xml:space="preserve">    3. 特邀报告应有特邀函作为支撑材料。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10" w:type="dxa"/>
          <w:trHeight w:val="300" w:hRule="atLeast"/>
        </w:trPr>
        <w:tc>
          <w:tcPr>
            <w:tcW w:w="13969" w:type="dxa"/>
            <w:gridSpan w:val="49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ind w:firstLine="400" w:firstLineChars="200"/>
              <w:rPr>
                <w:rFonts w:hint="default" w:ascii="Times New Roman" w:hAnsi="Times New Roman" w:eastAsia="仿宋_GB2312" w:cs="Times New Roman"/>
                <w:sz w:val="20"/>
              </w:rPr>
            </w:pPr>
            <w:r>
              <w:rPr>
                <w:rFonts w:hint="default" w:ascii="Times New Roman" w:hAnsi="Times New Roman" w:eastAsia="仿宋_GB2312" w:cs="Times New Roman"/>
                <w:sz w:val="20"/>
              </w:rPr>
              <w:t>4. 实验室参与情况栏中</w:t>
            </w:r>
            <w:r>
              <w:rPr>
                <w:rFonts w:hint="default" w:ascii="Times New Roman" w:hAnsi="Times New Roman" w:eastAsia="仿宋_GB2312" w:cs="Times New Roman"/>
                <w:sz w:val="20"/>
                <w:lang w:val="en-US" w:eastAsia="zh-CN"/>
              </w:rPr>
              <w:t>k1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 xml:space="preserve"> 指由实验室独立完成或由实验室主持完成的研究项目、试验等； </w:t>
            </w:r>
            <w:r>
              <w:rPr>
                <w:rFonts w:hint="default" w:ascii="Times New Roman" w:hAnsi="Times New Roman" w:eastAsia="仿宋_GB2312" w:cs="Times New Roman"/>
                <w:sz w:val="20"/>
                <w:lang w:val="en-US" w:eastAsia="zh-CN"/>
              </w:rPr>
              <w:t>k2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>指实验室为合作者之一完成的研究项目、试验等；</w:t>
            </w:r>
            <w:r>
              <w:rPr>
                <w:rFonts w:hint="default" w:ascii="Times New Roman" w:hAnsi="Times New Roman" w:eastAsia="仿宋_GB2312" w:cs="Times New Roman"/>
                <w:sz w:val="20"/>
                <w:lang w:val="en-US" w:eastAsia="zh-CN"/>
              </w:rPr>
              <w:t>k3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 xml:space="preserve"> 指实验室为一般参与者完成的研究项目、试验等。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7676" w:type="dxa"/>
            <w:gridSpan w:val="1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  <w:t>表3   承担项目情况</w:t>
            </w:r>
          </w:p>
        </w:tc>
        <w:tc>
          <w:tcPr>
            <w:tcW w:w="556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2532" w:type="dxa"/>
            <w:gridSpan w:val="16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  <w:t>统计期内年均总经费：</w:t>
            </w: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2396" w:type="dxa"/>
            <w:gridSpan w:val="10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  <w:t>统计期内年人均经费：</w:t>
            </w:r>
          </w:p>
        </w:tc>
        <w:tc>
          <w:tcPr>
            <w:tcW w:w="690" w:type="dxa"/>
            <w:gridSpan w:val="7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00" w:hRule="atLeast"/>
        </w:trPr>
        <w:tc>
          <w:tcPr>
            <w:tcW w:w="101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序号</w:t>
            </w:r>
          </w:p>
        </w:tc>
        <w:tc>
          <w:tcPr>
            <w:tcW w:w="285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项目名称</w:t>
            </w:r>
          </w:p>
        </w:tc>
        <w:tc>
          <w:tcPr>
            <w:tcW w:w="1866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项目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负责人</w:t>
            </w:r>
          </w:p>
        </w:tc>
        <w:tc>
          <w:tcPr>
            <w:tcW w:w="1940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承担项目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起止时间</w:t>
            </w:r>
          </w:p>
        </w:tc>
        <w:tc>
          <w:tcPr>
            <w:tcW w:w="1985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项目分类</w:t>
            </w:r>
          </w:p>
        </w:tc>
        <w:tc>
          <w:tcPr>
            <w:tcW w:w="143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实验室参与情况</w:t>
            </w:r>
          </w:p>
        </w:tc>
        <w:tc>
          <w:tcPr>
            <w:tcW w:w="9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获得总经费 (万元)</w:t>
            </w:r>
          </w:p>
        </w:tc>
        <w:tc>
          <w:tcPr>
            <w:tcW w:w="140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统计期内年均经费 (万元)</w:t>
            </w:r>
          </w:p>
        </w:tc>
        <w:tc>
          <w:tcPr>
            <w:tcW w:w="69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70" w:hRule="atLeast"/>
        </w:trPr>
        <w:tc>
          <w:tcPr>
            <w:tcW w:w="101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85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866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940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a</w:t>
            </w:r>
          </w:p>
        </w:tc>
        <w:tc>
          <w:tcPr>
            <w:tcW w:w="3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b</w:t>
            </w:r>
          </w:p>
        </w:tc>
        <w:tc>
          <w:tcPr>
            <w:tcW w:w="29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c</w:t>
            </w:r>
          </w:p>
        </w:tc>
        <w:tc>
          <w:tcPr>
            <w:tcW w:w="2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d</w:t>
            </w:r>
          </w:p>
        </w:tc>
        <w:tc>
          <w:tcPr>
            <w:tcW w:w="4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e</w:t>
            </w:r>
          </w:p>
        </w:tc>
        <w:tc>
          <w:tcPr>
            <w:tcW w:w="2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f</w:t>
            </w:r>
          </w:p>
        </w:tc>
        <w:tc>
          <w:tcPr>
            <w:tcW w:w="57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k1</w:t>
            </w:r>
          </w:p>
        </w:tc>
        <w:tc>
          <w:tcPr>
            <w:tcW w:w="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k2</w:t>
            </w:r>
          </w:p>
        </w:tc>
        <w:tc>
          <w:tcPr>
            <w:tcW w:w="43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k3</w:t>
            </w:r>
          </w:p>
        </w:tc>
        <w:tc>
          <w:tcPr>
            <w:tcW w:w="9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40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69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01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86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94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3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57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3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99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0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69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01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86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94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3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57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3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99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0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69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01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86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94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3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57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3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99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0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69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01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86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94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3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57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3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99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0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69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101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86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94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3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57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3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99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0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69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101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86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94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3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4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57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43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99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0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69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101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86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94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3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4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57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43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99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0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69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101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86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94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3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57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3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99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0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69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101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5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86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94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3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57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3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99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0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69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101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合    计</w:t>
            </w:r>
          </w:p>
        </w:tc>
        <w:tc>
          <w:tcPr>
            <w:tcW w:w="186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94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3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57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43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99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0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69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1" w:type="dxa"/>
          <w:trHeight w:val="285" w:hRule="atLeast"/>
        </w:trPr>
        <w:tc>
          <w:tcPr>
            <w:tcW w:w="1012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858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866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940" w:type="dxa"/>
            <w:gridSpan w:val="5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556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70" w:type="dxa"/>
            <w:gridSpan w:val="6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1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5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5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28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112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89" w:type="dxa"/>
            <w:gridSpan w:val="6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7"/>
          <w:wAfter w:w="690" w:type="dxa"/>
          <w:trHeight w:val="300" w:hRule="atLeast"/>
        </w:trPr>
        <w:tc>
          <w:tcPr>
            <w:tcW w:w="13489" w:type="dxa"/>
            <w:gridSpan w:val="4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0"/>
              </w:rPr>
            </w:pPr>
            <w:r>
              <w:rPr>
                <w:rFonts w:hint="default" w:ascii="Times New Roman" w:hAnsi="Times New Roman" w:eastAsia="仿宋_GB2312" w:cs="Times New Roman"/>
                <w:sz w:val="20"/>
              </w:rPr>
              <w:t>注：1. 实验室择优提供不多于10个代表性项目，以及能证明承担项目的相关材料。</w:t>
            </w:r>
          </w:p>
          <w:p>
            <w:pPr>
              <w:ind w:firstLine="400" w:firstLineChars="200"/>
              <w:rPr>
                <w:rFonts w:hint="default" w:ascii="Times New Roman" w:hAnsi="Times New Roman" w:eastAsia="仿宋_GB2312" w:cs="Times New Roman"/>
                <w:sz w:val="20"/>
              </w:rPr>
            </w:pPr>
            <w:r>
              <w:rPr>
                <w:rFonts w:hint="default" w:ascii="Times New Roman" w:hAnsi="Times New Roman" w:eastAsia="仿宋_GB2312" w:cs="Times New Roman"/>
                <w:sz w:val="20"/>
              </w:rPr>
              <w:t>2.所有项目均指以科研立项的项目，包括技术服务（不包括工程设计、施工监理和质量监督等）、标准、规范的制、修订等。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5"/>
          <w:wAfter w:w="602" w:type="dxa"/>
          <w:cantSplit/>
          <w:trHeight w:val="300" w:hRule="atLeast"/>
        </w:trPr>
        <w:tc>
          <w:tcPr>
            <w:tcW w:w="13512" w:type="dxa"/>
            <w:gridSpan w:val="45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0"/>
              </w:rPr>
              <w:t xml:space="preserve">    3. 课题分类：a. 国家级；b. 省部级；c. 横向合作；d. 国际（或境外）合作；e.</w:t>
            </w:r>
            <w:r>
              <w:rPr>
                <w:rFonts w:hint="default" w:ascii="Times New Roman" w:hAnsi="Times New Roman" w:eastAsia="仿宋_GB2312" w:cs="Times New Roman"/>
                <w:sz w:val="20"/>
                <w:szCs w:val="22"/>
              </w:rPr>
              <w:t>国家、省部级重大工程科研项目；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>f. 其它。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7"/>
          <w:wAfter w:w="690" w:type="dxa"/>
          <w:trHeight w:val="315" w:hRule="atLeast"/>
        </w:trPr>
        <w:tc>
          <w:tcPr>
            <w:tcW w:w="13489" w:type="dxa"/>
            <w:gridSpan w:val="4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ind w:firstLine="390"/>
              <w:rPr>
                <w:rFonts w:hint="default" w:ascii="Times New Roman" w:hAnsi="Times New Roman" w:eastAsia="仿宋_GB2312" w:cs="Times New Roman"/>
                <w:sz w:val="20"/>
              </w:rPr>
            </w:pPr>
            <w:r>
              <w:rPr>
                <w:rFonts w:hint="default" w:ascii="Times New Roman" w:hAnsi="Times New Roman" w:eastAsia="仿宋_GB2312" w:cs="Times New Roman"/>
                <w:sz w:val="20"/>
              </w:rPr>
              <w:t>4. 实验室参与情况栏中</w:t>
            </w:r>
            <w:r>
              <w:rPr>
                <w:rFonts w:hint="default" w:ascii="Times New Roman" w:hAnsi="Times New Roman" w:eastAsia="仿宋_GB2312" w:cs="Times New Roman"/>
                <w:sz w:val="20"/>
                <w:lang w:val="en-US" w:eastAsia="zh-CN"/>
              </w:rPr>
              <w:t>k1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 xml:space="preserve"> 指由实验室独立完成或由实验室主持完成的研究项目、试验等； </w:t>
            </w:r>
            <w:r>
              <w:rPr>
                <w:rFonts w:hint="default" w:ascii="Times New Roman" w:hAnsi="Times New Roman" w:eastAsia="仿宋_GB2312" w:cs="Times New Roman"/>
                <w:sz w:val="20"/>
                <w:lang w:val="en-US" w:eastAsia="zh-CN"/>
              </w:rPr>
              <w:t xml:space="preserve">k2 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>指实验室为合作者之一完成的研究项目、试验等；</w:t>
            </w:r>
            <w:r>
              <w:rPr>
                <w:rFonts w:hint="default" w:ascii="Times New Roman" w:hAnsi="Times New Roman" w:eastAsia="仿宋_GB2312" w:cs="Times New Roman"/>
                <w:sz w:val="20"/>
                <w:lang w:val="en-US" w:eastAsia="zh-CN"/>
              </w:rPr>
              <w:t>k3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 xml:space="preserve"> 指实验室为一般参与者完成的研究项目、试验等。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3"/>
          <w:wAfter w:w="329" w:type="dxa"/>
          <w:trHeight w:val="300" w:hRule="atLeast"/>
        </w:trPr>
        <w:tc>
          <w:tcPr>
            <w:tcW w:w="9582" w:type="dxa"/>
            <w:gridSpan w:val="2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0"/>
              </w:rPr>
            </w:pPr>
            <w:r>
              <w:rPr>
                <w:rFonts w:hint="default" w:ascii="Times New Roman" w:hAnsi="Times New Roman" w:eastAsia="仿宋_GB2312" w:cs="Times New Roman"/>
                <w:sz w:val="20"/>
              </w:rPr>
              <w:t xml:space="preserve">    5. 获得总经费指本实验室实际获得的科研经费，以合同为准。</w:t>
            </w:r>
          </w:p>
        </w:tc>
        <w:tc>
          <w:tcPr>
            <w:tcW w:w="1182" w:type="dxa"/>
            <w:gridSpan w:val="7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6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8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28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32" w:type="dxa"/>
            <w:gridSpan w:val="7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5"/>
          <w:wAfter w:w="602" w:type="dxa"/>
          <w:trHeight w:val="300" w:hRule="atLeast"/>
        </w:trPr>
        <w:tc>
          <w:tcPr>
            <w:tcW w:w="11830" w:type="dxa"/>
            <w:gridSpan w:val="36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0"/>
              </w:rPr>
            </w:pPr>
            <w:r>
              <w:rPr>
                <w:rFonts w:hint="default" w:ascii="Times New Roman" w:hAnsi="Times New Roman" w:eastAsia="仿宋_GB2312" w:cs="Times New Roman"/>
                <w:sz w:val="20"/>
              </w:rPr>
              <w:t xml:space="preserve">    6. 统计期内年均经费按项目实际完成年数的年均值计算，未跨入统计期的经费不计入。</w:t>
            </w:r>
          </w:p>
        </w:tc>
        <w:tc>
          <w:tcPr>
            <w:tcW w:w="168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</w:tbl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auto"/>
        <w:ind w:left="0" w:leftChars="0" w:right="0" w:rightChars="0" w:firstLine="0" w:firstLineChars="0"/>
        <w:jc w:val="both"/>
        <w:textAlignment w:val="auto"/>
        <w:outlineLvl w:val="0"/>
        <w:rPr>
          <w:rFonts w:hint="eastAsia" w:ascii="宋体" w:hAnsi="宋体" w:eastAsia="宋体" w:cs="Times New Roman"/>
          <w:b/>
          <w:bCs/>
          <w:kern w:val="44"/>
          <w:sz w:val="36"/>
          <w:szCs w:val="36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/>
          <w:kern w:val="44"/>
          <w:sz w:val="44"/>
          <w:szCs w:val="44"/>
          <w:lang w:val="en-US" w:eastAsia="zh-CN" w:bidi="ar-SA"/>
        </w:rPr>
        <w:br w:type="page"/>
      </w: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  <w:t>二、梯队建设与人才培养</w:t>
      </w:r>
    </w:p>
    <w:tbl>
      <w:tblPr>
        <w:tblStyle w:val="4"/>
        <w:tblW w:w="14000" w:type="dxa"/>
        <w:tblInd w:w="2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8"/>
        <w:gridCol w:w="882"/>
        <w:gridCol w:w="991"/>
        <w:gridCol w:w="2016"/>
        <w:gridCol w:w="526"/>
        <w:gridCol w:w="358"/>
        <w:gridCol w:w="874"/>
        <w:gridCol w:w="501"/>
        <w:gridCol w:w="554"/>
        <w:gridCol w:w="1868"/>
        <w:gridCol w:w="526"/>
        <w:gridCol w:w="350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5287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b/>
                <w:bCs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2"/>
                <w:szCs w:val="22"/>
              </w:rPr>
              <w:t>表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  <w:t>4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2"/>
                <w:szCs w:val="22"/>
              </w:rPr>
              <w:t xml:space="preserve">   实验室人才梯队核心成员情况表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422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50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0" w:hRule="atLeast"/>
        </w:trPr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 xml:space="preserve"> 姓名</w:t>
            </w:r>
          </w:p>
        </w:tc>
        <w:tc>
          <w:tcPr>
            <w:tcW w:w="88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年龄</w:t>
            </w:r>
          </w:p>
        </w:tc>
        <w:tc>
          <w:tcPr>
            <w:tcW w:w="99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职称</w:t>
            </w:r>
          </w:p>
        </w:tc>
        <w:tc>
          <w:tcPr>
            <w:tcW w:w="25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研究领域</w:t>
            </w:r>
          </w:p>
        </w:tc>
        <w:tc>
          <w:tcPr>
            <w:tcW w:w="228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主要研究成果</w:t>
            </w:r>
          </w:p>
        </w:tc>
        <w:tc>
          <w:tcPr>
            <w:tcW w:w="239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参与的重大学术活动</w:t>
            </w:r>
          </w:p>
        </w:tc>
        <w:tc>
          <w:tcPr>
            <w:tcW w:w="3506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获得的科技奖励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eastAsia="zh-CN"/>
              </w:rPr>
              <w:t>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8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39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506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3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8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239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3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3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8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239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3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3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8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239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3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3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28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39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3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28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39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3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28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39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3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28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39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3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8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239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3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5" w:hRule="atLeast"/>
        </w:trPr>
        <w:tc>
          <w:tcPr>
            <w:tcW w:w="13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228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239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3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5" w:hRule="atLeast"/>
        </w:trPr>
        <w:tc>
          <w:tcPr>
            <w:tcW w:w="13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合    计</w:t>
            </w: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228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239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3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</w:tbl>
    <w:p>
      <w:pPr>
        <w:rPr>
          <w:rFonts w:hint="eastAsia" w:ascii="仿宋_GB2312" w:hAnsi="仿宋_GB2312" w:eastAsia="仿宋_GB2312" w:cs="仿宋_GB2312"/>
        </w:rPr>
      </w:pPr>
    </w:p>
    <w:p>
      <w:pPr>
        <w:rPr>
          <w:rFonts w:hint="default" w:ascii="Times New Roman" w:hAnsi="Times New Roman" w:eastAsia="仿宋_GB2312" w:cs="Times New Roman"/>
        </w:rPr>
      </w:pPr>
      <w:r>
        <w:rPr>
          <w:rFonts w:hint="eastAsia" w:ascii="仿宋_GB2312" w:hAnsi="仿宋_GB2312" w:eastAsia="仿宋_GB2312" w:cs="仿宋_GB2312"/>
        </w:rPr>
        <w:t>注：</w:t>
      </w:r>
      <w:r>
        <w:rPr>
          <w:rFonts w:hint="default" w:ascii="Times New Roman" w:hAnsi="Times New Roman" w:eastAsia="仿宋_GB2312" w:cs="Times New Roman"/>
        </w:rPr>
        <w:t>1.核心成员应为实验室固定人员，不多于10名；</w:t>
      </w:r>
    </w:p>
    <w:p>
      <w:pPr>
        <w:numPr>
          <w:ilvl w:val="0"/>
          <w:numId w:val="0"/>
        </w:numPr>
        <w:ind w:firstLine="420" w:firstLineChars="200"/>
        <w:rPr>
          <w:rFonts w:hint="eastAsia" w:ascii="仿宋_GB2312" w:hAnsi="仿宋_GB2312" w:eastAsia="仿宋_GB2312" w:cs="仿宋_GB2312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</w:rPr>
        <w:t>提供</w:t>
      </w:r>
      <w:r>
        <w:rPr>
          <w:rFonts w:hint="eastAsia" w:ascii="仿宋_GB2312" w:hAnsi="仿宋_GB2312" w:eastAsia="仿宋_GB2312" w:cs="仿宋_GB2312"/>
        </w:rPr>
        <w:t>能证明实验室核心成员水平和所起作用的材料。</w:t>
      </w:r>
    </w:p>
    <w:p>
      <w:pPr>
        <w:numPr>
          <w:ilvl w:val="0"/>
          <w:numId w:val="0"/>
        </w:numPr>
        <w:ind w:firstLine="0" w:firstLineChars="0"/>
        <w:rPr>
          <w:rFonts w:hint="eastAsia" w:ascii="仿宋_GB2312" w:hAnsi="仿宋_GB2312" w:eastAsia="仿宋_GB2312" w:cs="仿宋_GB2312"/>
        </w:rPr>
      </w:pPr>
    </w:p>
    <w:p>
      <w:pPr>
        <w:numPr>
          <w:ilvl w:val="0"/>
          <w:numId w:val="0"/>
        </w:numPr>
        <w:ind w:firstLine="0" w:firstLineChars="0"/>
        <w:rPr>
          <w:rFonts w:hint="eastAsia" w:ascii="仿宋_GB2312" w:hAnsi="仿宋_GB2312" w:eastAsia="仿宋_GB2312" w:cs="仿宋_GB2312"/>
        </w:rPr>
      </w:pPr>
    </w:p>
    <w:p>
      <w:pPr>
        <w:numPr>
          <w:ilvl w:val="0"/>
          <w:numId w:val="0"/>
        </w:numPr>
        <w:ind w:firstLine="0" w:firstLineChars="0"/>
        <w:rPr>
          <w:rFonts w:hint="eastAsia" w:ascii="仿宋_GB2312" w:hAnsi="仿宋_GB2312" w:eastAsia="仿宋_GB2312" w:cs="仿宋_GB2312"/>
        </w:rPr>
      </w:pPr>
    </w:p>
    <w:p>
      <w:pPr>
        <w:numPr>
          <w:ilvl w:val="0"/>
          <w:numId w:val="0"/>
        </w:numPr>
        <w:ind w:firstLine="0" w:firstLineChars="0"/>
        <w:rPr>
          <w:rFonts w:hint="eastAsia" w:ascii="仿宋_GB2312" w:hAnsi="仿宋_GB2312" w:eastAsia="仿宋_GB2312" w:cs="仿宋_GB2312"/>
        </w:rPr>
      </w:pPr>
    </w:p>
    <w:p>
      <w:pPr>
        <w:numPr>
          <w:ilvl w:val="0"/>
          <w:numId w:val="0"/>
        </w:numPr>
        <w:ind w:firstLine="0" w:firstLineChars="0"/>
        <w:rPr>
          <w:rFonts w:hint="eastAsia" w:ascii="仿宋_GB2312" w:hAnsi="仿宋_GB2312" w:eastAsia="仿宋_GB2312" w:cs="仿宋_GB2312"/>
        </w:rPr>
      </w:pPr>
    </w:p>
    <w:tbl>
      <w:tblPr>
        <w:tblStyle w:val="4"/>
        <w:tblW w:w="1404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"/>
        <w:gridCol w:w="1386"/>
        <w:gridCol w:w="20"/>
        <w:gridCol w:w="2432"/>
        <w:gridCol w:w="20"/>
        <w:gridCol w:w="1436"/>
        <w:gridCol w:w="887"/>
        <w:gridCol w:w="20"/>
        <w:gridCol w:w="855"/>
        <w:gridCol w:w="499"/>
        <w:gridCol w:w="20"/>
        <w:gridCol w:w="2410"/>
        <w:gridCol w:w="513"/>
        <w:gridCol w:w="20"/>
        <w:gridCol w:w="1035"/>
        <w:gridCol w:w="20"/>
        <w:gridCol w:w="996"/>
        <w:gridCol w:w="20"/>
        <w:gridCol w:w="1419"/>
        <w:gridCol w:w="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315" w:hRule="atLeast"/>
        </w:trPr>
        <w:tc>
          <w:tcPr>
            <w:tcW w:w="5314" w:type="dxa"/>
            <w:gridSpan w:val="6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pStyle w:val="3"/>
              <w:spacing w:before="120" w:beforeLines="0" w:afterLines="0" w:line="360" w:lineRule="auto"/>
              <w:jc w:val="left"/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  <w:t>表5   实验室人才培养统计表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16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439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cantSplit/>
          <w:trHeight w:val="420" w:hRule="atLeast"/>
        </w:trPr>
        <w:tc>
          <w:tcPr>
            <w:tcW w:w="140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被培养人才             姓名</w:t>
            </w:r>
          </w:p>
        </w:tc>
        <w:tc>
          <w:tcPr>
            <w:tcW w:w="9112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被培养人才类别</w:t>
            </w:r>
          </w:p>
        </w:tc>
        <w:tc>
          <w:tcPr>
            <w:tcW w:w="105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  <w:t>k1</w:t>
            </w:r>
          </w:p>
        </w:tc>
        <w:tc>
          <w:tcPr>
            <w:tcW w:w="101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  <w:t>k2</w:t>
            </w:r>
          </w:p>
        </w:tc>
        <w:tc>
          <w:tcPr>
            <w:tcW w:w="1439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指导教师姓名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cantSplit/>
          <w:trHeight w:val="1185" w:hRule="atLeast"/>
        </w:trPr>
        <w:tc>
          <w:tcPr>
            <w:tcW w:w="140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2"/>
                <w:szCs w:val="22"/>
              </w:rPr>
              <w:t>学术带头人</w:t>
            </w:r>
          </w:p>
        </w:tc>
        <w:tc>
          <w:tcPr>
            <w:tcW w:w="23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博士</w:t>
            </w:r>
          </w:p>
        </w:tc>
        <w:tc>
          <w:tcPr>
            <w:tcW w:w="137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硕士</w:t>
            </w:r>
          </w:p>
        </w:tc>
        <w:tc>
          <w:tcPr>
            <w:tcW w:w="29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45岁以下重大项目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负责人</w:t>
            </w:r>
          </w:p>
          <w:p/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5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1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439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cantSplit/>
          <w:trHeight w:val="285" w:hRule="atLeast"/>
        </w:trPr>
        <w:tc>
          <w:tcPr>
            <w:tcW w:w="140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3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37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1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cantSplit/>
          <w:trHeight w:val="285" w:hRule="atLeast"/>
        </w:trPr>
        <w:tc>
          <w:tcPr>
            <w:tcW w:w="140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3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37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1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cantSplit/>
          <w:trHeight w:val="285" w:hRule="atLeast"/>
        </w:trPr>
        <w:tc>
          <w:tcPr>
            <w:tcW w:w="140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3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37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9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1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wBefore w:w="20" w:type="dxa"/>
          <w:cantSplit/>
          <w:trHeight w:val="599" w:hRule="atLeast"/>
        </w:trPr>
        <w:tc>
          <w:tcPr>
            <w:tcW w:w="140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3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7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9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01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wBefore w:w="20" w:type="dxa"/>
          <w:cantSplit/>
          <w:trHeight w:val="599" w:hRule="atLeast"/>
        </w:trPr>
        <w:tc>
          <w:tcPr>
            <w:tcW w:w="140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3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7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9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01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cantSplit/>
          <w:trHeight w:val="315" w:hRule="atLeast"/>
        </w:trPr>
        <w:tc>
          <w:tcPr>
            <w:tcW w:w="140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合    计</w:t>
            </w:r>
          </w:p>
        </w:tc>
        <w:tc>
          <w:tcPr>
            <w:tcW w:w="24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3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37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9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01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cantSplit/>
          <w:trHeight w:val="300" w:hRule="atLeast"/>
        </w:trPr>
        <w:tc>
          <w:tcPr>
            <w:tcW w:w="14028" w:type="dxa"/>
            <w:gridSpan w:val="19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ind w:firstLine="0"/>
              <w:rPr>
                <w:rFonts w:hint="default" w:ascii="Times New Roman" w:hAnsi="Times New Roman" w:eastAsia="仿宋_GB2312" w:cs="Times New Roman"/>
                <w:sz w:val="20"/>
              </w:rPr>
            </w:pPr>
            <w:r>
              <w:rPr>
                <w:rFonts w:hint="default" w:ascii="Times New Roman" w:hAnsi="Times New Roman" w:eastAsia="仿宋_GB2312" w:cs="Times New Roman"/>
                <w:sz w:val="20"/>
              </w:rPr>
              <w:t>注：</w:t>
            </w:r>
            <w:r>
              <w:rPr>
                <w:rFonts w:hint="eastAsia" w:ascii="Times New Roman" w:hAnsi="Times New Roman" w:eastAsia="仿宋_GB2312" w:cs="Times New Roman"/>
                <w:sz w:val="20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 xml:space="preserve">. </w:t>
            </w:r>
            <w:r>
              <w:rPr>
                <w:rFonts w:hint="default" w:ascii="Times New Roman" w:hAnsi="Times New Roman" w:eastAsia="仿宋_GB2312" w:cs="Times New Roman"/>
                <w:sz w:val="20"/>
                <w:lang w:val="en-US" w:eastAsia="zh-CN"/>
              </w:rPr>
              <w:t>k1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>指实验室固定研究人员在本实验室在职攻读博士、硕士学位，且本实验室提供培养条件；</w:t>
            </w:r>
            <w:r>
              <w:rPr>
                <w:rFonts w:hint="default" w:ascii="Times New Roman" w:hAnsi="Times New Roman" w:eastAsia="仿宋_GB2312" w:cs="Times New Roman"/>
                <w:sz w:val="20"/>
                <w:lang w:val="en-US" w:eastAsia="zh-CN"/>
              </w:rPr>
              <w:t xml:space="preserve">k2 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>指与外单位合作培养。</w:t>
            </w:r>
          </w:p>
          <w:p>
            <w:pPr>
              <w:ind w:firstLine="400" w:firstLineChars="200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sz w:val="20"/>
              </w:rPr>
              <w:t>.提供相关获奖证明材料。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Lines="0" w:after="0" w:afterLines="0" w:line="360" w:lineRule="auto"/>
        <w:ind w:left="0" w:leftChars="0" w:right="0" w:rightChars="0" w:firstLine="0" w:firstLineChars="0"/>
        <w:jc w:val="left"/>
        <w:textAlignment w:val="auto"/>
        <w:outlineLvl w:val="1"/>
        <w:rPr>
          <w:rFonts w:hint="eastAsia" w:ascii="宋体" w:hAnsi="宋体" w:eastAsia="宋体"/>
        </w:rPr>
      </w:pPr>
      <w:r>
        <w:rPr>
          <w:rFonts w:hint="default" w:ascii="Times New Roman" w:hAnsi="Times New Roman" w:eastAsia="仿宋_GB2312" w:cs="Times New Roman"/>
        </w:rPr>
        <w:br w:type="page"/>
      </w: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/>
        </w:rPr>
        <w:t>三、实验室条件建设</w:t>
      </w:r>
    </w:p>
    <w:tbl>
      <w:tblPr>
        <w:tblStyle w:val="4"/>
        <w:tblW w:w="1400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4"/>
        <w:gridCol w:w="3990"/>
        <w:gridCol w:w="1156"/>
        <w:gridCol w:w="1366"/>
        <w:gridCol w:w="843"/>
        <w:gridCol w:w="627"/>
        <w:gridCol w:w="949"/>
        <w:gridCol w:w="1571"/>
        <w:gridCol w:w="314"/>
        <w:gridCol w:w="24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7266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  <w:t>表6   实验室仪器设备统计表</w:t>
            </w:r>
          </w:p>
        </w:tc>
        <w:tc>
          <w:tcPr>
            <w:tcW w:w="843" w:type="dxa"/>
            <w:tcBorders>
              <w:left w:val="nil"/>
              <w:bottom w:val="single" w:color="auto" w:sz="4" w:space="0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gridSpan w:val="2"/>
            <w:tcBorders>
              <w:left w:val="nil"/>
              <w:bottom w:val="single" w:color="auto" w:sz="4" w:space="0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left w:val="nil"/>
              <w:bottom w:val="single" w:color="auto" w:sz="4" w:space="0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2"/>
                <w:szCs w:val="22"/>
              </w:rPr>
              <w:t>序号</w:t>
            </w:r>
          </w:p>
        </w:tc>
        <w:tc>
          <w:tcPr>
            <w:tcW w:w="3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2"/>
                <w:szCs w:val="22"/>
              </w:rPr>
              <w:t>设备名称</w:t>
            </w:r>
          </w:p>
        </w:tc>
        <w:tc>
          <w:tcPr>
            <w:tcW w:w="11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2"/>
                <w:szCs w:val="22"/>
              </w:rPr>
              <w:t>台（套）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2"/>
                <w:szCs w:val="22"/>
              </w:rPr>
              <w:t>采购时间</w:t>
            </w: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2"/>
                <w:szCs w:val="22"/>
              </w:rPr>
              <w:t>产地</w:t>
            </w: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2"/>
                <w:szCs w:val="22"/>
              </w:rPr>
              <w:t>技术状况</w:t>
            </w:r>
          </w:p>
        </w:tc>
        <w:tc>
          <w:tcPr>
            <w:tcW w:w="24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2"/>
                <w:szCs w:val="22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一</w:t>
            </w:r>
          </w:p>
        </w:tc>
        <w:tc>
          <w:tcPr>
            <w:tcW w:w="13246" w:type="dxa"/>
            <w:gridSpan w:val="9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221" w:firstLineChars="100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  <w:t>10万元以上大型仪器设备</w:t>
            </w:r>
            <w:r>
              <w:rPr>
                <w:rFonts w:hint="default" w:ascii="Times New Roman" w:hAnsi="Times New Roman" w:eastAsia="仿宋_GB2312" w:cs="Times New Roman"/>
                <w:b/>
              </w:rPr>
              <w:t>（包括自制设备）</w:t>
            </w:r>
          </w:p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</w:rPr>
            </w:pPr>
            <w:r>
              <w:rPr>
                <w:rFonts w:hint="default" w:ascii="Times New Roman" w:hAnsi="Times New Roman" w:eastAsia="仿宋_GB2312" w:cs="Times New Roman"/>
                <w:b/>
              </w:rPr>
              <w:t>二</w:t>
            </w:r>
          </w:p>
        </w:tc>
        <w:tc>
          <w:tcPr>
            <w:tcW w:w="13246" w:type="dxa"/>
            <w:gridSpan w:val="9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211" w:firstLineChars="100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</w:rPr>
              <w:t>优势的仪器设备（包括自制设备）</w:t>
            </w:r>
          </w:p>
          <w:p>
            <w:pPr>
              <w:ind w:firstLine="210" w:firstLineChars="100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1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</w:tbl>
    <w:p>
      <w:pPr>
        <w:snapToGrid w:val="0"/>
        <w:spacing w:line="480" w:lineRule="auto"/>
        <w:rPr>
          <w:rFonts w:hint="eastAsia" w:ascii="宋体" w:hAnsi="宋体" w:eastAsia="宋体"/>
          <w:sz w:val="20"/>
        </w:rPr>
      </w:pPr>
      <w:r>
        <w:rPr>
          <w:rFonts w:hint="default" w:ascii="Times New Roman" w:hAnsi="Times New Roman" w:eastAsia="仿宋_GB2312" w:cs="Times New Roman"/>
          <w:sz w:val="20"/>
        </w:rPr>
        <w:t>注：优势的仪器设备指与研究方向相吻合，并在专业领域内属先进水平的关键仪器设备。</w:t>
      </w:r>
    </w:p>
    <w:p>
      <w:pPr>
        <w:keepNext/>
        <w:keepLines/>
        <w:widowControl w:val="0"/>
        <w:spacing w:before="0" w:beforeLines="0" w:after="0" w:afterLines="0" w:line="360" w:lineRule="auto"/>
        <w:jc w:val="both"/>
        <w:outlineLvl w:val="0"/>
        <w:rPr>
          <w:rFonts w:hint="eastAsia" w:ascii="宋体" w:hAnsi="宋体" w:eastAsia="宋体" w:cs="Times New Roman"/>
          <w:b/>
          <w:bCs/>
          <w:kern w:val="44"/>
          <w:sz w:val="36"/>
          <w:szCs w:val="36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/>
          <w:kern w:val="44"/>
          <w:sz w:val="44"/>
          <w:szCs w:val="44"/>
          <w:lang w:val="en-US" w:eastAsia="zh-CN" w:bidi="ar-SA"/>
        </w:rPr>
        <w:br w:type="page"/>
      </w: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  <w:t>四、开放交流与运行管理</w:t>
      </w:r>
    </w:p>
    <w:tbl>
      <w:tblPr>
        <w:tblStyle w:val="4"/>
        <w:tblW w:w="1400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817"/>
        <w:gridCol w:w="1459"/>
        <w:gridCol w:w="1467"/>
        <w:gridCol w:w="1366"/>
        <w:gridCol w:w="1576"/>
        <w:gridCol w:w="1571"/>
        <w:gridCol w:w="1260"/>
        <w:gridCol w:w="148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5276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2"/>
                <w:szCs w:val="22"/>
              </w:rPr>
              <w:t>表 7   实验室学术交流统计表</w:t>
            </w:r>
          </w:p>
        </w:tc>
        <w:tc>
          <w:tcPr>
            <w:tcW w:w="1467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366" w:type="dxa"/>
            <w:tcBorders>
              <w:left w:val="nil"/>
              <w:bottom w:val="single" w:color="auto" w:sz="4" w:space="0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left w:val="nil"/>
              <w:bottom w:val="single" w:color="auto" w:sz="4" w:space="0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left w:val="nil"/>
              <w:bottom w:val="single" w:color="auto" w:sz="4" w:space="0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3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会议 、讲学名称</w:t>
            </w: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承办国际学术会议</w:t>
            </w: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</w:rPr>
              <w:t>项</w:t>
            </w: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）</w:t>
            </w:r>
          </w:p>
        </w:tc>
        <w:tc>
          <w:tcPr>
            <w:tcW w:w="14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 xml:space="preserve">承办国内学术会议 </w:t>
            </w: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</w:rPr>
              <w:t>项</w:t>
            </w: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）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参加国际会议</w:t>
            </w: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</w:rPr>
              <w:t>人次</w:t>
            </w: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）</w:t>
            </w: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来实验室讲学的国外专家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</w:rPr>
              <w:t>人次</w:t>
            </w: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）</w:t>
            </w: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来实验室讲学的国内专家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</w:rPr>
              <w:t>人次</w:t>
            </w: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）</w:t>
            </w: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实验室人员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 xml:space="preserve">国外讲学 </w:t>
            </w: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</w:rPr>
              <w:t>人次</w:t>
            </w: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）</w:t>
            </w:r>
          </w:p>
        </w:tc>
        <w:tc>
          <w:tcPr>
            <w:tcW w:w="14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实验室人员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 xml:space="preserve">国内讲学 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</w:rPr>
              <w:t>人次</w:t>
            </w:r>
            <w:r>
              <w:rPr>
                <w:rFonts w:hint="eastAsia" w:ascii="Times New Roman" w:hAnsi="Times New Roman" w:eastAsia="仿宋_GB2312" w:cs="Times New Roman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3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合       计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</w:rPr>
              <w:t>　</w:t>
            </w:r>
          </w:p>
        </w:tc>
      </w:tr>
    </w:tbl>
    <w:p>
      <w:pPr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br w:type="page"/>
      </w:r>
    </w:p>
    <w:tbl>
      <w:tblPr>
        <w:tblStyle w:val="4"/>
        <w:tblW w:w="1400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4"/>
        <w:gridCol w:w="3063"/>
        <w:gridCol w:w="1459"/>
        <w:gridCol w:w="1467"/>
        <w:gridCol w:w="1366"/>
        <w:gridCol w:w="1576"/>
        <w:gridCol w:w="1571"/>
        <w:gridCol w:w="1260"/>
        <w:gridCol w:w="148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b/>
                <w:bCs/>
                <w:sz w:val="22"/>
                <w:szCs w:val="2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b/>
                <w:bCs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2"/>
                <w:szCs w:val="22"/>
              </w:rPr>
              <w:t>表 8   学术委员会活动统计表</w:t>
            </w:r>
          </w:p>
        </w:tc>
        <w:tc>
          <w:tcPr>
            <w:tcW w:w="1467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6" w:type="dxa"/>
            <w:tcBorders>
              <w:left w:val="nil"/>
              <w:bottom w:val="single" w:color="auto" w:sz="4" w:space="0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76" w:type="dxa"/>
            <w:tcBorders>
              <w:left w:val="nil"/>
              <w:bottom w:val="single" w:color="auto" w:sz="4" w:space="0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71" w:type="dxa"/>
            <w:tcBorders>
              <w:left w:val="nil"/>
              <w:bottom w:val="single" w:color="auto" w:sz="4" w:space="0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序号</w:t>
            </w:r>
          </w:p>
        </w:tc>
        <w:tc>
          <w:tcPr>
            <w:tcW w:w="3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学术委员会活动名称</w:t>
            </w: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活动时间</w:t>
            </w:r>
          </w:p>
        </w:tc>
        <w:tc>
          <w:tcPr>
            <w:tcW w:w="14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活动地点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参加人员</w:t>
            </w: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主要活动内容</w:t>
            </w:r>
          </w:p>
        </w:tc>
        <w:tc>
          <w:tcPr>
            <w:tcW w:w="14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40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  <w:tc>
          <w:tcPr>
            <w:tcW w:w="14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</w:rPr>
              <w:t>　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/>
    <w:sectPr>
      <w:pgSz w:w="16838" w:h="11906" w:orient="landscape"/>
      <w:pgMar w:top="1803" w:right="1440" w:bottom="1803" w:left="1440" w:header="851" w:footer="992" w:gutter="0"/>
      <w:pgNumType w:fmt="numberInDash"/>
      <w:cols w:space="72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_GBK">
    <w:altName w:val="Arial Unicode MS"/>
    <w:panose1 w:val="03000502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431D6D"/>
    <w:rsid w:val="04431D6D"/>
    <w:rsid w:val="106032C8"/>
    <w:rsid w:val="3F187708"/>
    <w:rsid w:val="4F7A07FE"/>
    <w:rsid w:val="5DC0635D"/>
    <w:rsid w:val="6BDE4F52"/>
    <w:rsid w:val="78905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eastAsia="宋体" w:cs="Times New Roman" w:asciiTheme="minorAscii" w:hAnsiTheme="minorAscii"/>
      <w:b/>
      <w:kern w:val="44"/>
      <w:sz w:val="44"/>
      <w:szCs w:val="2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Subtitle"/>
    <w:basedOn w:val="1"/>
    <w:next w:val="1"/>
    <w:qFormat/>
    <w:uiPriority w:val="0"/>
    <w:pPr>
      <w:spacing w:before="240" w:beforeLines="0" w:after="60" w:afterLines="0" w:line="312" w:lineRule="auto"/>
      <w:jc w:val="center"/>
      <w:outlineLvl w:val="1"/>
    </w:pPr>
    <w:rPr>
      <w:rFonts w:ascii="Cambria" w:hAnsi="Cambria" w:cs="Times New Roman"/>
      <w:b/>
      <w:bCs/>
      <w:kern w:val="28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Office_11.8.2.8361_F1E327BC-269C-435d-A152-05C5408002CA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2022-06-28T01:44:00Z</dcterms:created>
  <dc:creator>zph</dc:creator>
  <cp:lastModifiedBy>zph</cp:lastModifiedBy>
  <dcterms:modified xsi:type="dcterms:W3CDTF">2022-06-28T01:45:45Z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2052-11.8.2.8361</vt:lpwstr>
  </property>
</Properties>
</file>