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</w:rPr>
        <w:t>1</w:t>
      </w:r>
    </w:p>
    <w:p>
      <w:pPr>
        <w:spacing w:before="240"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全国质量信得过班组建设典型经验推荐要求</w:t>
      </w:r>
    </w:p>
    <w:p>
      <w:pPr>
        <w:rPr>
          <w:rFonts w:ascii="黑体" w:hAnsi="宋体" w:eastAsia="黑体"/>
          <w:color w:val="00000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/>
          <w:color w:val="000000"/>
          <w:sz w:val="32"/>
          <w:szCs w:val="32"/>
        </w:rPr>
        <w:t>一、被推荐班组必须是企业</w:t>
      </w:r>
      <w:r>
        <w:rPr>
          <w:rFonts w:hint="eastAsia" w:ascii="仿宋_GB2312" w:hAnsi="宋体" w:eastAsia="仿宋_GB2312" w:cs="仿宋_GB2312"/>
          <w:b/>
          <w:color w:val="000000"/>
          <w:sz w:val="32"/>
          <w:szCs w:val="32"/>
        </w:rPr>
        <w:t>最基础的正式组织单元。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二、班组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围绕组织的经营战略和战略部署分解目标，本着“</w:t>
      </w:r>
      <w:r>
        <w:rPr>
          <w:rFonts w:hint="eastAsia" w:ascii="仿宋_GB2312" w:eastAsia="仿宋_GB2312"/>
          <w:color w:val="000000"/>
          <w:sz w:val="32"/>
          <w:szCs w:val="32"/>
        </w:rPr>
        <w:t>质量为顾客和其他相关方创造价值”的核心理念，开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展质量信得过班组建设活动并取得成效。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三、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班组成员积极参与群众性质量改进活动，有效运用适宜的质量管理理论和工具方法，稳定提高产品、服务和工作质量，取得顾客满意和信赖。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四、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班组活动目标完成率在本组织突出，班组产品、服务质量达到同行业、同工序先进水平。现场活动记录齐全，相关活动结果得到顾客确认，满意程度高。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五、班组近三年无质量、安全、环保事故。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E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2022-03-09T06:08:24Z</dcterms:created>
  <dc:creator>Administrator</dc:creator>
  <cp:lastModifiedBy>GIT-大Ju</cp:lastModifiedBy>
  <dcterms:modified xsi:type="dcterms:W3CDTF">2022-03-09T06:08:30Z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0FDBAB2E982C4FDFAE5D2EADA8C110AE</vt:lpwstr>
  </property>
</Properties>
</file>